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58516" w14:textId="77777777" w:rsidR="00A21903" w:rsidRPr="00A21903" w:rsidRDefault="00A21903" w:rsidP="00A21903">
      <w:pPr>
        <w:jc w:val="center"/>
        <w:rPr>
          <w:b/>
          <w:sz w:val="24"/>
          <w:szCs w:val="24"/>
        </w:rPr>
      </w:pPr>
      <w:r w:rsidRPr="00A21903">
        <w:rPr>
          <w:b/>
          <w:sz w:val="24"/>
          <w:szCs w:val="24"/>
        </w:rPr>
        <w:t>СПИСОК</w:t>
      </w:r>
    </w:p>
    <w:p w14:paraId="6A5F6140" w14:textId="1F4E1E07" w:rsidR="00A21903" w:rsidRPr="00A21903" w:rsidRDefault="00A21903" w:rsidP="00A21903">
      <w:pPr>
        <w:jc w:val="center"/>
        <w:rPr>
          <w:b/>
          <w:sz w:val="24"/>
          <w:szCs w:val="24"/>
          <w:lang w:val="kk-KZ" w:eastAsia="en-US" w:bidi="en-US"/>
        </w:rPr>
      </w:pPr>
      <w:r w:rsidRPr="00A21903">
        <w:rPr>
          <w:b/>
          <w:sz w:val="24"/>
          <w:szCs w:val="24"/>
          <w:lang w:val="kk-KZ"/>
        </w:rPr>
        <w:t xml:space="preserve">статей в международных журналах </w:t>
      </w:r>
    </w:p>
    <w:p w14:paraId="1837FA9B" w14:textId="1DEAC9C4" w:rsidR="00A21903" w:rsidRPr="00A21903" w:rsidRDefault="00A21903" w:rsidP="00A21903">
      <w:pPr>
        <w:jc w:val="center"/>
        <w:rPr>
          <w:b/>
          <w:sz w:val="24"/>
          <w:szCs w:val="24"/>
          <w:lang w:val="kk-KZ"/>
        </w:rPr>
      </w:pPr>
      <w:proofErr w:type="spellStart"/>
      <w:r w:rsidRPr="00A21903">
        <w:rPr>
          <w:b/>
          <w:sz w:val="24"/>
          <w:szCs w:val="24"/>
          <w:lang w:eastAsia="ar-SA"/>
        </w:rPr>
        <w:t>Жакиров</w:t>
      </w:r>
      <w:proofErr w:type="spellEnd"/>
      <w:r w:rsidRPr="00A21903">
        <w:rPr>
          <w:b/>
          <w:sz w:val="24"/>
          <w:szCs w:val="24"/>
          <w:lang w:val="kk-KZ" w:eastAsia="ar-SA"/>
        </w:rPr>
        <w:t>ой</w:t>
      </w:r>
      <w:r w:rsidRPr="00A21903">
        <w:rPr>
          <w:b/>
          <w:sz w:val="24"/>
          <w:szCs w:val="24"/>
          <w:lang w:eastAsia="ar-SA"/>
        </w:rPr>
        <w:t xml:space="preserve"> </w:t>
      </w:r>
      <w:proofErr w:type="spellStart"/>
      <w:r w:rsidRPr="00A21903">
        <w:rPr>
          <w:b/>
          <w:sz w:val="24"/>
          <w:szCs w:val="24"/>
          <w:lang w:eastAsia="ar-SA"/>
        </w:rPr>
        <w:t>Нурб</w:t>
      </w:r>
      <w:proofErr w:type="spellEnd"/>
      <w:r w:rsidRPr="00A21903">
        <w:rPr>
          <w:b/>
          <w:sz w:val="24"/>
          <w:szCs w:val="24"/>
          <w:lang w:val="kk-KZ" w:eastAsia="ar-SA"/>
        </w:rPr>
        <w:t>у</w:t>
      </w:r>
      <w:r w:rsidRPr="00A21903">
        <w:rPr>
          <w:b/>
          <w:sz w:val="24"/>
          <w:szCs w:val="24"/>
          <w:lang w:eastAsia="ar-SA"/>
        </w:rPr>
        <w:t xml:space="preserve">би </w:t>
      </w:r>
      <w:proofErr w:type="spellStart"/>
      <w:r w:rsidRPr="00A21903">
        <w:rPr>
          <w:b/>
          <w:sz w:val="24"/>
          <w:szCs w:val="24"/>
          <w:lang w:eastAsia="ar-SA"/>
        </w:rPr>
        <w:t>Кунпияевн</w:t>
      </w:r>
      <w:proofErr w:type="spellEnd"/>
      <w:r w:rsidRPr="00A21903">
        <w:rPr>
          <w:b/>
          <w:sz w:val="24"/>
          <w:szCs w:val="24"/>
          <w:lang w:val="kk-KZ" w:eastAsia="ar-SA"/>
        </w:rPr>
        <w:t>ы</w:t>
      </w:r>
      <w:r w:rsidRPr="00A21903">
        <w:rPr>
          <w:b/>
          <w:sz w:val="24"/>
          <w:szCs w:val="24"/>
        </w:rPr>
        <w:t xml:space="preserve"> </w:t>
      </w:r>
    </w:p>
    <w:p w14:paraId="3695BB5D" w14:textId="77777777" w:rsidR="00A21903" w:rsidRPr="00A21903" w:rsidRDefault="00A21903" w:rsidP="00A21903">
      <w:pPr>
        <w:rPr>
          <w:b/>
          <w:sz w:val="24"/>
          <w:szCs w:val="24"/>
          <w:lang w:val="kk-KZ"/>
        </w:rPr>
      </w:pPr>
      <w:r w:rsidRPr="00A21903">
        <w:rPr>
          <w:b/>
          <w:sz w:val="24"/>
          <w:szCs w:val="24"/>
          <w:lang w:val="kk-KZ"/>
        </w:rPr>
        <w:t>Идентификаторы автора:</w:t>
      </w:r>
    </w:p>
    <w:p w14:paraId="2941BB53" w14:textId="6CFF4A31" w:rsidR="00A21903" w:rsidRPr="00A21903" w:rsidRDefault="00A21903" w:rsidP="00A21903">
      <w:pPr>
        <w:rPr>
          <w:sz w:val="24"/>
          <w:szCs w:val="24"/>
        </w:rPr>
      </w:pPr>
      <w:r w:rsidRPr="002633A8">
        <w:rPr>
          <w:rStyle w:val="aa"/>
          <w:b w:val="0"/>
          <w:sz w:val="22"/>
          <w:szCs w:val="22"/>
          <w:lang w:val="en-US"/>
        </w:rPr>
        <w:t>Author</w:t>
      </w:r>
      <w:r w:rsidRPr="00A21903">
        <w:rPr>
          <w:rStyle w:val="aa"/>
          <w:b w:val="0"/>
          <w:sz w:val="22"/>
          <w:szCs w:val="22"/>
        </w:rPr>
        <w:t xml:space="preserve"> </w:t>
      </w:r>
      <w:r w:rsidRPr="002633A8">
        <w:rPr>
          <w:rStyle w:val="aa"/>
          <w:b w:val="0"/>
          <w:sz w:val="22"/>
          <w:szCs w:val="22"/>
          <w:lang w:val="en-US"/>
        </w:rPr>
        <w:t>ID</w:t>
      </w:r>
      <w:r w:rsidRPr="00A21903">
        <w:rPr>
          <w:rStyle w:val="aa"/>
          <w:b w:val="0"/>
          <w:sz w:val="22"/>
          <w:szCs w:val="22"/>
        </w:rPr>
        <w:t xml:space="preserve"> </w:t>
      </w:r>
      <w:r w:rsidRPr="002633A8">
        <w:rPr>
          <w:rStyle w:val="aa"/>
          <w:b w:val="0"/>
          <w:sz w:val="22"/>
          <w:szCs w:val="22"/>
        </w:rPr>
        <w:t>в</w:t>
      </w:r>
      <w:r w:rsidRPr="00A21903">
        <w:rPr>
          <w:rStyle w:val="aa"/>
          <w:b w:val="0"/>
          <w:sz w:val="22"/>
          <w:szCs w:val="22"/>
        </w:rPr>
        <w:t xml:space="preserve"> </w:t>
      </w:r>
      <w:r w:rsidRPr="002633A8">
        <w:rPr>
          <w:rStyle w:val="aa"/>
          <w:b w:val="0"/>
          <w:sz w:val="22"/>
          <w:szCs w:val="22"/>
          <w:lang w:val="en-US"/>
        </w:rPr>
        <w:t>Scopus</w:t>
      </w:r>
      <w:r w:rsidRPr="00A21903">
        <w:rPr>
          <w:rStyle w:val="aa"/>
          <w:b w:val="0"/>
          <w:sz w:val="22"/>
          <w:szCs w:val="22"/>
        </w:rPr>
        <w:t>:</w:t>
      </w:r>
      <w:r w:rsidRPr="00A21903">
        <w:rPr>
          <w:bCs/>
          <w:sz w:val="24"/>
          <w:szCs w:val="24"/>
        </w:rPr>
        <w:t xml:space="preserve"> </w:t>
      </w:r>
      <w:r w:rsidRPr="00A21903">
        <w:rPr>
          <w:color w:val="323232"/>
          <w:sz w:val="24"/>
          <w:szCs w:val="24"/>
          <w:shd w:val="clear" w:color="auto" w:fill="FFFFFF"/>
        </w:rPr>
        <w:t>5</w:t>
      </w:r>
      <w:r w:rsidRPr="00A21903">
        <w:rPr>
          <w:color w:val="323232"/>
          <w:sz w:val="24"/>
          <w:szCs w:val="24"/>
          <w:shd w:val="clear" w:color="auto" w:fill="FFFFFF"/>
          <w:lang w:val="kk-KZ"/>
        </w:rPr>
        <w:t>7</w:t>
      </w:r>
      <w:r w:rsidRPr="00A21903">
        <w:rPr>
          <w:color w:val="323232"/>
          <w:sz w:val="24"/>
          <w:szCs w:val="24"/>
          <w:shd w:val="clear" w:color="auto" w:fill="FFFFFF"/>
        </w:rPr>
        <w:t>1</w:t>
      </w:r>
      <w:r w:rsidRPr="00A21903">
        <w:rPr>
          <w:color w:val="323232"/>
          <w:sz w:val="24"/>
          <w:szCs w:val="24"/>
          <w:shd w:val="clear" w:color="auto" w:fill="FFFFFF"/>
          <w:lang w:val="kk-KZ"/>
        </w:rPr>
        <w:t>95608805</w:t>
      </w:r>
    </w:p>
    <w:p w14:paraId="59BC1F24" w14:textId="0B59ACA1" w:rsidR="00A21903" w:rsidRPr="00A21903" w:rsidRDefault="00A21903" w:rsidP="00A21903">
      <w:pPr>
        <w:rPr>
          <w:sz w:val="24"/>
          <w:szCs w:val="24"/>
          <w:lang w:val="en-US"/>
        </w:rPr>
      </w:pPr>
      <w:r w:rsidRPr="002633A8">
        <w:rPr>
          <w:rStyle w:val="aa"/>
          <w:b w:val="0"/>
          <w:sz w:val="22"/>
          <w:szCs w:val="22"/>
          <w:lang w:val="en-US"/>
        </w:rPr>
        <w:t>Researcher ID Web of Science</w:t>
      </w:r>
      <w:r w:rsidRPr="002633A8">
        <w:rPr>
          <w:sz w:val="22"/>
          <w:szCs w:val="22"/>
          <w:lang w:val="en-US"/>
        </w:rPr>
        <w:t>:</w:t>
      </w:r>
      <w:r w:rsidRPr="00A21903">
        <w:rPr>
          <w:bCs/>
          <w:sz w:val="24"/>
          <w:szCs w:val="24"/>
          <w:lang w:val="en-GB"/>
        </w:rPr>
        <w:t xml:space="preserve"> </w:t>
      </w:r>
      <w:hyperlink r:id="rId8" w:tgtFrame="_blank" w:history="1">
        <w:r w:rsidRPr="00A21903">
          <w:rPr>
            <w:color w:val="23527C"/>
            <w:sz w:val="24"/>
            <w:szCs w:val="24"/>
            <w:u w:val="single"/>
            <w:lang w:val="en-US"/>
          </w:rPr>
          <w:t>A-</w:t>
        </w:r>
        <w:r w:rsidRPr="00A21903">
          <w:rPr>
            <w:color w:val="23527C"/>
            <w:sz w:val="24"/>
            <w:szCs w:val="24"/>
            <w:u w:val="single"/>
            <w:lang w:val="kk-KZ"/>
          </w:rPr>
          <w:t>9916</w:t>
        </w:r>
        <w:r w:rsidRPr="00A21903">
          <w:rPr>
            <w:color w:val="23527C"/>
            <w:sz w:val="24"/>
            <w:szCs w:val="24"/>
            <w:u w:val="single"/>
            <w:lang w:val="en-US"/>
          </w:rPr>
          <w:t>-201</w:t>
        </w:r>
        <w:r w:rsidRPr="00A21903">
          <w:rPr>
            <w:color w:val="23527C"/>
            <w:sz w:val="24"/>
            <w:szCs w:val="24"/>
            <w:u w:val="single"/>
            <w:lang w:val="kk-KZ"/>
          </w:rPr>
          <w:t>5</w:t>
        </w:r>
      </w:hyperlink>
    </w:p>
    <w:p w14:paraId="21038691" w14:textId="77777777" w:rsidR="00A21903" w:rsidRPr="00A21903" w:rsidRDefault="00A21903" w:rsidP="00A21903">
      <w:pPr>
        <w:rPr>
          <w:sz w:val="24"/>
          <w:szCs w:val="24"/>
          <w:lang w:val="kk-KZ"/>
        </w:rPr>
      </w:pPr>
      <w:r w:rsidRPr="00A21903">
        <w:rPr>
          <w:bCs/>
          <w:sz w:val="24"/>
          <w:szCs w:val="24"/>
          <w:lang w:val="en-GB"/>
        </w:rPr>
        <w:t>ORCID</w:t>
      </w:r>
      <w:r w:rsidRPr="00A21903">
        <w:rPr>
          <w:bCs/>
          <w:sz w:val="24"/>
          <w:szCs w:val="24"/>
        </w:rPr>
        <w:t xml:space="preserve">: </w:t>
      </w:r>
      <w:hyperlink r:id="rId9" w:history="1">
        <w:r w:rsidRPr="00A21903">
          <w:rPr>
            <w:color w:val="0000FF"/>
            <w:sz w:val="24"/>
            <w:szCs w:val="24"/>
            <w:u w:val="single"/>
          </w:rPr>
          <w:t>https://orcid.org/0000-0002-</w:t>
        </w:r>
        <w:r w:rsidRPr="00A21903">
          <w:rPr>
            <w:color w:val="0000FF"/>
            <w:sz w:val="24"/>
            <w:szCs w:val="24"/>
            <w:u w:val="single"/>
            <w:lang w:val="kk-KZ"/>
          </w:rPr>
          <w:t>96</w:t>
        </w:r>
        <w:r w:rsidRPr="00A21903">
          <w:rPr>
            <w:color w:val="0000FF"/>
            <w:sz w:val="24"/>
            <w:szCs w:val="24"/>
            <w:u w:val="single"/>
          </w:rPr>
          <w:t>6</w:t>
        </w:r>
        <w:r w:rsidRPr="00A21903">
          <w:rPr>
            <w:color w:val="0000FF"/>
            <w:sz w:val="24"/>
            <w:szCs w:val="24"/>
            <w:u w:val="single"/>
            <w:lang w:val="kk-KZ"/>
          </w:rPr>
          <w:t>4</w:t>
        </w:r>
        <w:r w:rsidRPr="00A21903">
          <w:rPr>
            <w:color w:val="0000FF"/>
            <w:sz w:val="24"/>
            <w:szCs w:val="24"/>
            <w:u w:val="single"/>
          </w:rPr>
          <w:t>-</w:t>
        </w:r>
        <w:r w:rsidRPr="00A21903">
          <w:rPr>
            <w:color w:val="0000FF"/>
            <w:sz w:val="24"/>
            <w:szCs w:val="24"/>
            <w:u w:val="single"/>
            <w:lang w:val="kk-KZ"/>
          </w:rPr>
          <w:t>7014</w:t>
        </w:r>
      </w:hyperlink>
    </w:p>
    <w:p w14:paraId="226EBBE7" w14:textId="77777777" w:rsidR="00BE2B94" w:rsidRPr="002633A8" w:rsidRDefault="00BE2B94" w:rsidP="00BE2B94">
      <w:pPr>
        <w:rPr>
          <w:sz w:val="22"/>
          <w:szCs w:val="22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3516"/>
        <w:gridCol w:w="851"/>
        <w:gridCol w:w="2410"/>
        <w:gridCol w:w="1275"/>
        <w:gridCol w:w="1418"/>
        <w:gridCol w:w="1417"/>
        <w:gridCol w:w="1843"/>
        <w:gridCol w:w="1134"/>
      </w:tblGrid>
      <w:tr w:rsidR="00413794" w:rsidRPr="002633A8" w14:paraId="59FBA9D3" w14:textId="77777777" w:rsidTr="00F26C81">
        <w:trPr>
          <w:trHeight w:val="2208"/>
        </w:trPr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17B579B2" w14:textId="77777777" w:rsidR="00F24A67" w:rsidRPr="002633A8" w:rsidRDefault="00F24A67" w:rsidP="00E824EB">
            <w:pPr>
              <w:jc w:val="center"/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</w:rPr>
              <w:t>№ п/п</w:t>
            </w:r>
          </w:p>
        </w:tc>
        <w:tc>
          <w:tcPr>
            <w:tcW w:w="3516" w:type="dxa"/>
            <w:tcMar>
              <w:left w:w="57" w:type="dxa"/>
              <w:right w:w="57" w:type="dxa"/>
            </w:tcMar>
            <w:vAlign w:val="center"/>
          </w:tcPr>
          <w:p w14:paraId="280A640D" w14:textId="77777777" w:rsidR="00F24A67" w:rsidRPr="002633A8" w:rsidRDefault="00F24A67" w:rsidP="005E0856">
            <w:pPr>
              <w:jc w:val="center"/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</w:rPr>
              <w:t>Название публикации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1AD1E04" w14:textId="77777777" w:rsidR="00F24A67" w:rsidRPr="002633A8" w:rsidRDefault="00F24A67" w:rsidP="00E824EB">
            <w:pPr>
              <w:jc w:val="center"/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</w:rPr>
              <w:t>Тип публикации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14:paraId="59654A61" w14:textId="77777777" w:rsidR="00F24A67" w:rsidRPr="002633A8" w:rsidRDefault="00F24A67" w:rsidP="00E824EB">
            <w:pPr>
              <w:jc w:val="center"/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</w:rPr>
              <w:t>Наименование журнала,</w:t>
            </w:r>
          </w:p>
          <w:p w14:paraId="1DE35DA8" w14:textId="77777777" w:rsidR="00F24A67" w:rsidRPr="002633A8" w:rsidRDefault="00F24A67" w:rsidP="00E824EB">
            <w:pPr>
              <w:jc w:val="center"/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</w:rPr>
              <w:t xml:space="preserve">год, номера статьи, тома, выпуска и страниц, </w:t>
            </w:r>
            <w:r w:rsidRPr="002633A8">
              <w:rPr>
                <w:sz w:val="22"/>
                <w:szCs w:val="22"/>
                <w:lang w:val="en-US"/>
              </w:rPr>
              <w:t>DOI</w:t>
            </w:r>
            <w:r w:rsidRPr="002633A8">
              <w:rPr>
                <w:sz w:val="22"/>
                <w:szCs w:val="22"/>
              </w:rPr>
              <w:t xml:space="preserve"> (если имеются)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368CB785" w14:textId="5B687E1E" w:rsidR="00F24A67" w:rsidRPr="002633A8" w:rsidRDefault="00F24A67" w:rsidP="005330EF">
            <w:pPr>
              <w:jc w:val="center"/>
              <w:rPr>
                <w:sz w:val="22"/>
                <w:szCs w:val="22"/>
              </w:rPr>
            </w:pPr>
            <w:proofErr w:type="spellStart"/>
            <w:r w:rsidRPr="002633A8">
              <w:rPr>
                <w:sz w:val="22"/>
                <w:szCs w:val="22"/>
              </w:rPr>
              <w:t>Импакт</w:t>
            </w:r>
            <w:proofErr w:type="spellEnd"/>
            <w:r w:rsidRPr="002633A8">
              <w:rPr>
                <w:sz w:val="22"/>
                <w:szCs w:val="22"/>
              </w:rPr>
              <w:t>-фактор журнала и область науки</w:t>
            </w:r>
            <w:r w:rsidRPr="002633A8">
              <w:rPr>
                <w:sz w:val="22"/>
                <w:szCs w:val="22"/>
                <w:lang w:val="kk-KZ"/>
              </w:rPr>
              <w:t xml:space="preserve"> </w:t>
            </w:r>
            <w:r w:rsidRPr="002633A8">
              <w:rPr>
                <w:sz w:val="22"/>
                <w:szCs w:val="22"/>
              </w:rPr>
              <w:t xml:space="preserve">по </w:t>
            </w:r>
            <w:r w:rsidR="00525C1F" w:rsidRPr="002633A8">
              <w:rPr>
                <w:sz w:val="22"/>
                <w:szCs w:val="22"/>
              </w:rPr>
              <w:t xml:space="preserve">данным </w:t>
            </w:r>
            <w:r w:rsidRPr="002633A8">
              <w:rPr>
                <w:sz w:val="22"/>
                <w:szCs w:val="22"/>
                <w:lang w:val="en-US"/>
              </w:rPr>
              <w:t>Journal</w:t>
            </w:r>
            <w:r w:rsidRPr="002633A8">
              <w:rPr>
                <w:sz w:val="22"/>
                <w:szCs w:val="22"/>
              </w:rPr>
              <w:t xml:space="preserve"> </w:t>
            </w:r>
            <w:r w:rsidRPr="002633A8">
              <w:rPr>
                <w:sz w:val="22"/>
                <w:szCs w:val="22"/>
                <w:lang w:val="en-US"/>
              </w:rPr>
              <w:t>Citation</w:t>
            </w:r>
            <w:r w:rsidRPr="002633A8">
              <w:rPr>
                <w:sz w:val="22"/>
                <w:szCs w:val="22"/>
              </w:rPr>
              <w:t xml:space="preserve"> </w:t>
            </w:r>
            <w:r w:rsidRPr="002633A8">
              <w:rPr>
                <w:sz w:val="22"/>
                <w:szCs w:val="22"/>
                <w:lang w:val="en-US"/>
              </w:rPr>
              <w:t>Reports</w:t>
            </w:r>
            <w:r w:rsidR="00525C1F" w:rsidRPr="002633A8">
              <w:rPr>
                <w:sz w:val="22"/>
                <w:szCs w:val="22"/>
              </w:rPr>
              <w:t xml:space="preserve"> </w:t>
            </w:r>
            <w:r w:rsidR="00525C1F" w:rsidRPr="002633A8">
              <w:rPr>
                <w:spacing w:val="2"/>
                <w:sz w:val="22"/>
                <w:szCs w:val="22"/>
                <w:shd w:val="clear" w:color="auto" w:fill="FFFFFF"/>
              </w:rPr>
              <w:t>за год публикации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F6939B7" w14:textId="50971236" w:rsidR="00F24A67" w:rsidRPr="002633A8" w:rsidRDefault="00F24A67" w:rsidP="00B12D49">
            <w:pPr>
              <w:jc w:val="center"/>
              <w:rPr>
                <w:sz w:val="22"/>
                <w:szCs w:val="22"/>
                <w:lang w:val="kk-KZ"/>
              </w:rPr>
            </w:pPr>
            <w:r w:rsidRPr="002633A8">
              <w:rPr>
                <w:sz w:val="22"/>
                <w:szCs w:val="22"/>
                <w:lang w:val="kk-KZ"/>
              </w:rPr>
              <w:t xml:space="preserve">Индекс </w:t>
            </w:r>
            <w:r w:rsidR="00525C1F" w:rsidRPr="002633A8">
              <w:rPr>
                <w:sz w:val="22"/>
                <w:szCs w:val="22"/>
                <w:lang w:val="kk-KZ"/>
              </w:rPr>
              <w:t>в</w:t>
            </w:r>
            <w:r w:rsidRPr="002633A8">
              <w:rPr>
                <w:sz w:val="22"/>
                <w:szCs w:val="22"/>
                <w:lang w:val="kk-KZ"/>
              </w:rPr>
              <w:t xml:space="preserve"> базе данных Web of Science Core Collection (Веб оф Сайенс Кор Коллекшн)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2D7F780" w14:textId="05A792C3" w:rsidR="00F24A67" w:rsidRPr="002633A8" w:rsidRDefault="005330EF" w:rsidP="00EB051B">
            <w:pPr>
              <w:jc w:val="center"/>
              <w:rPr>
                <w:sz w:val="22"/>
                <w:szCs w:val="22"/>
              </w:rPr>
            </w:pPr>
            <w:proofErr w:type="spellStart"/>
            <w:r w:rsidRPr="002633A8">
              <w:rPr>
                <w:sz w:val="22"/>
                <w:szCs w:val="22"/>
              </w:rPr>
              <w:t>CiteScore</w:t>
            </w:r>
            <w:proofErr w:type="spellEnd"/>
            <w:r w:rsidRPr="002633A8">
              <w:rPr>
                <w:sz w:val="22"/>
                <w:szCs w:val="22"/>
              </w:rPr>
              <w:t xml:space="preserve"> журнала, </w:t>
            </w:r>
            <w:proofErr w:type="spellStart"/>
            <w:r w:rsidRPr="002633A8">
              <w:rPr>
                <w:sz w:val="22"/>
                <w:szCs w:val="22"/>
              </w:rPr>
              <w:t>процентиль</w:t>
            </w:r>
            <w:proofErr w:type="spellEnd"/>
            <w:r w:rsidRPr="002633A8">
              <w:rPr>
                <w:sz w:val="22"/>
                <w:szCs w:val="22"/>
              </w:rPr>
              <w:t xml:space="preserve"> и область науки по данным </w:t>
            </w:r>
            <w:proofErr w:type="spellStart"/>
            <w:r w:rsidRPr="002633A8">
              <w:rPr>
                <w:sz w:val="22"/>
                <w:szCs w:val="22"/>
              </w:rPr>
              <w:t>Scopus</w:t>
            </w:r>
            <w:proofErr w:type="spellEnd"/>
            <w:r w:rsidR="00525C1F" w:rsidRPr="002633A8">
              <w:rPr>
                <w:sz w:val="22"/>
                <w:szCs w:val="22"/>
              </w:rPr>
              <w:t xml:space="preserve"> </w:t>
            </w:r>
            <w:r w:rsidR="00525C1F" w:rsidRPr="002633A8">
              <w:rPr>
                <w:spacing w:val="2"/>
                <w:sz w:val="22"/>
                <w:szCs w:val="22"/>
                <w:shd w:val="clear" w:color="auto" w:fill="FFFFFF"/>
              </w:rPr>
              <w:t>за год публикации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23EB110" w14:textId="77777777" w:rsidR="00F24A67" w:rsidRPr="002633A8" w:rsidRDefault="00F24A67" w:rsidP="004945D3">
            <w:pPr>
              <w:jc w:val="center"/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</w:rPr>
              <w:t>ФИО авторов</w:t>
            </w:r>
          </w:p>
          <w:p w14:paraId="3A1B51D5" w14:textId="77777777" w:rsidR="00F24A67" w:rsidRPr="002633A8" w:rsidRDefault="00F24A67" w:rsidP="00E824EB">
            <w:pPr>
              <w:ind w:right="-109"/>
              <w:jc w:val="center"/>
              <w:rPr>
                <w:sz w:val="22"/>
                <w:szCs w:val="22"/>
                <w:lang w:val="kk-KZ"/>
              </w:rPr>
            </w:pPr>
            <w:r w:rsidRPr="002633A8">
              <w:rPr>
                <w:sz w:val="22"/>
                <w:szCs w:val="22"/>
              </w:rPr>
              <w:t>работ (подчеркнуть ФИО соискателя)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51F39DD" w14:textId="77777777" w:rsidR="00F24A67" w:rsidRPr="002633A8" w:rsidRDefault="00F24A67" w:rsidP="00EB051B">
            <w:pPr>
              <w:jc w:val="center"/>
              <w:rPr>
                <w:sz w:val="22"/>
                <w:szCs w:val="22"/>
                <w:lang w:val="kk-KZ"/>
              </w:rPr>
            </w:pPr>
            <w:r w:rsidRPr="002633A8">
              <w:rPr>
                <w:sz w:val="22"/>
                <w:szCs w:val="22"/>
              </w:rPr>
              <w:t>Роль соискателя (соавтор, первый автор или автор для корреспонденции)</w:t>
            </w:r>
          </w:p>
        </w:tc>
      </w:tr>
      <w:tr w:rsidR="00413794" w:rsidRPr="002633A8" w14:paraId="175B5DC3" w14:textId="77777777" w:rsidTr="00F26C81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1B49137B" w14:textId="77777777" w:rsidR="00A16A1F" w:rsidRPr="002633A8" w:rsidRDefault="00A16A1F" w:rsidP="00A16A1F">
            <w:pPr>
              <w:pStyle w:val="af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u w:val="double"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  <w:vAlign w:val="center"/>
          </w:tcPr>
          <w:p w14:paraId="5D7D12E6" w14:textId="77777777" w:rsidR="00A16A1F" w:rsidRPr="002633A8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24AEAC2" w14:textId="77777777" w:rsidR="00A16A1F" w:rsidRPr="002633A8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14:paraId="2F1CC8DA" w14:textId="77777777" w:rsidR="00A16A1F" w:rsidRPr="002633A8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Style w:val="text-bold"/>
                <w:rFonts w:ascii="Times New Roman" w:hAnsi="Times New Roman" w:cs="Times New Roman"/>
                <w:sz w:val="22"/>
                <w:szCs w:val="22"/>
                <w:u w:val="double"/>
                <w:shd w:val="clear" w:color="auto" w:fill="FFFFFF"/>
                <w:lang w:val="kk-KZ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7E522BC2" w14:textId="77777777" w:rsidR="00A16A1F" w:rsidRPr="002633A8" w:rsidRDefault="00A16A1F" w:rsidP="005330E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165A624" w14:textId="77777777" w:rsidR="00A16A1F" w:rsidRPr="002633A8" w:rsidRDefault="00A16A1F" w:rsidP="00B12D49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23A385E0" w14:textId="77777777" w:rsidR="00A16A1F" w:rsidRPr="002633A8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353B133" w14:textId="77777777" w:rsidR="00A16A1F" w:rsidRPr="002633A8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CC1CEAA" w14:textId="77777777" w:rsidR="00A16A1F" w:rsidRPr="002633A8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</w:tr>
      <w:tr w:rsidR="00413794" w:rsidRPr="002633A8" w14:paraId="36476720" w14:textId="77777777" w:rsidTr="00F26C81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6792B8D1" w14:textId="77777777" w:rsidR="005E0856" w:rsidRPr="00EF5A57" w:rsidRDefault="005E0856" w:rsidP="005E085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  <w:vAlign w:val="center"/>
          </w:tcPr>
          <w:p w14:paraId="02C9165A" w14:textId="190B1571" w:rsidR="005E0856" w:rsidRPr="00F26C81" w:rsidRDefault="00A21903" w:rsidP="005E0856">
            <w:pPr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F26C8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Catalytic cracking of vacuum distillates on composite catalysts</w:t>
            </w:r>
            <w:r w:rsidRPr="00F26C81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76B27CD" w14:textId="1E8D7BDE" w:rsidR="005E0856" w:rsidRPr="00F26C81" w:rsidRDefault="005E0856" w:rsidP="005E0856">
            <w:pPr>
              <w:jc w:val="center"/>
              <w:rPr>
                <w:sz w:val="24"/>
                <w:szCs w:val="24"/>
              </w:rPr>
            </w:pPr>
            <w:r w:rsidRPr="00F26C81">
              <w:rPr>
                <w:sz w:val="24"/>
                <w:szCs w:val="24"/>
              </w:rPr>
              <w:t>статья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14:paraId="64E2CAA6" w14:textId="432122A0" w:rsidR="005E0856" w:rsidRPr="00F26C81" w:rsidRDefault="00A21903" w:rsidP="00E52560">
            <w:pPr>
              <w:jc w:val="both"/>
              <w:rPr>
                <w:sz w:val="24"/>
                <w:szCs w:val="24"/>
                <w:lang w:val="en-US"/>
              </w:rPr>
            </w:pPr>
            <w:r w:rsidRPr="00F26C8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Rasayan Journal of Chemistry, 13(4), 2370-2375 (2020). </w:t>
            </w:r>
            <w:r w:rsidRPr="00F26C81">
              <w:rPr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Scopus 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6B8537B7" w14:textId="767883A7" w:rsidR="005E0856" w:rsidRPr="00F26C81" w:rsidRDefault="00A21903" w:rsidP="004C1B8F">
            <w:pPr>
              <w:jc w:val="center"/>
              <w:rPr>
                <w:sz w:val="24"/>
                <w:szCs w:val="24"/>
                <w:lang w:val="en-US"/>
              </w:rPr>
            </w:pPr>
            <w:r w:rsidRPr="00F26C81">
              <w:rPr>
                <w:color w:val="323232"/>
                <w:sz w:val="24"/>
                <w:szCs w:val="24"/>
                <w:lang w:val="kk-KZ"/>
              </w:rPr>
              <w:t xml:space="preserve">SJR (2019) 0.265, </w:t>
            </w:r>
            <w:r w:rsidRPr="00F26C81">
              <w:rPr>
                <w:bCs/>
                <w:sz w:val="24"/>
                <w:szCs w:val="24"/>
                <w:lang w:val="kk-KZ"/>
              </w:rPr>
              <w:t>квартиль</w:t>
            </w:r>
            <w:r w:rsidRPr="00F26C81">
              <w:rPr>
                <w:color w:val="323232"/>
                <w:sz w:val="24"/>
                <w:szCs w:val="24"/>
                <w:lang w:val="kk-KZ"/>
              </w:rPr>
              <w:t xml:space="preserve"> (Q2)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0B75985" w14:textId="4F6857B6" w:rsidR="00E824EB" w:rsidRPr="00F26C81" w:rsidRDefault="00EF5A57" w:rsidP="00013DE3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F26C81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4556F2C7" w14:textId="77777777" w:rsidR="00A21903" w:rsidRPr="00F26C81" w:rsidRDefault="00A21903" w:rsidP="00A21903">
            <w:pPr>
              <w:outlineLvl w:val="1"/>
              <w:rPr>
                <w:color w:val="323232"/>
                <w:sz w:val="24"/>
                <w:szCs w:val="24"/>
                <w:lang w:val="kk-KZ"/>
              </w:rPr>
            </w:pPr>
            <w:r w:rsidRPr="00F26C81">
              <w:rPr>
                <w:bCs/>
                <w:sz w:val="24"/>
                <w:szCs w:val="24"/>
                <w:lang w:val="kk-KZ"/>
              </w:rPr>
              <w:t>CiteScore</w:t>
            </w:r>
            <w:r w:rsidRPr="00F26C81">
              <w:rPr>
                <w:bCs/>
                <w:color w:val="323232"/>
                <w:sz w:val="24"/>
                <w:szCs w:val="24"/>
                <w:lang w:val="kk-KZ"/>
              </w:rPr>
              <w:t xml:space="preserve"> - 2</w:t>
            </w:r>
            <w:r w:rsidRPr="00F26C81">
              <w:rPr>
                <w:color w:val="323232"/>
                <w:sz w:val="24"/>
                <w:szCs w:val="24"/>
                <w:lang w:val="kk-KZ"/>
              </w:rPr>
              <w:t>,1;</w:t>
            </w:r>
          </w:p>
          <w:p w14:paraId="33AC8400" w14:textId="77777777" w:rsidR="00A21903" w:rsidRPr="00F26C81" w:rsidRDefault="00A21903" w:rsidP="00A21903">
            <w:pPr>
              <w:outlineLvl w:val="1"/>
              <w:rPr>
                <w:color w:val="323232"/>
                <w:sz w:val="24"/>
                <w:szCs w:val="24"/>
                <w:lang w:val="kk-KZ"/>
              </w:rPr>
            </w:pPr>
            <w:r w:rsidRPr="00F26C81">
              <w:rPr>
                <w:color w:val="323232"/>
                <w:sz w:val="24"/>
                <w:szCs w:val="24"/>
                <w:lang w:val="kk-KZ"/>
              </w:rPr>
              <w:t>Процентиль 56%</w:t>
            </w:r>
          </w:p>
          <w:p w14:paraId="44F22ED7" w14:textId="6696E187" w:rsidR="005E0856" w:rsidRPr="00F26C81" w:rsidRDefault="005E0856" w:rsidP="00013DE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53C44E4" w14:textId="77777777" w:rsidR="00A21903" w:rsidRPr="00F26C81" w:rsidRDefault="00A21903" w:rsidP="00A21903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F26C81">
              <w:rPr>
                <w:sz w:val="24"/>
                <w:szCs w:val="24"/>
                <w:lang w:val="kk-KZ"/>
              </w:rPr>
              <w:t xml:space="preserve">R. Kh. Ibrasheva, V.S.Yemelyanova, </w:t>
            </w:r>
          </w:p>
          <w:p w14:paraId="042BBC58" w14:textId="77777777" w:rsidR="00A21903" w:rsidRPr="00F26C81" w:rsidRDefault="00A21903" w:rsidP="00A21903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F26C81">
              <w:rPr>
                <w:sz w:val="24"/>
                <w:szCs w:val="24"/>
                <w:lang w:val="kk-KZ"/>
              </w:rPr>
              <w:t>L.R. Sassykova,</w:t>
            </w:r>
          </w:p>
          <w:p w14:paraId="1CE52375" w14:textId="77777777" w:rsidR="00A21903" w:rsidRPr="00F26C81" w:rsidRDefault="00A21903" w:rsidP="00A21903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F26C81">
              <w:rPr>
                <w:sz w:val="24"/>
                <w:szCs w:val="24"/>
                <w:lang w:val="kk-KZ"/>
              </w:rPr>
              <w:t xml:space="preserve">U. N. Dzhatkambayeva, T.V. Shakiyeva, </w:t>
            </w:r>
          </w:p>
          <w:p w14:paraId="1D8E0EC8" w14:textId="77777777" w:rsidR="00A21903" w:rsidRPr="00F26C81" w:rsidRDefault="00A21903" w:rsidP="00A21903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F26C81">
              <w:rPr>
                <w:sz w:val="24"/>
                <w:szCs w:val="24"/>
                <w:lang w:val="kk-KZ"/>
              </w:rPr>
              <w:t xml:space="preserve">B.T. Dossumova, </w:t>
            </w:r>
          </w:p>
          <w:p w14:paraId="6DD9C8E0" w14:textId="77777777" w:rsidR="00A21903" w:rsidRPr="00F26C81" w:rsidRDefault="00A21903" w:rsidP="00A21903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F26C81">
              <w:rPr>
                <w:sz w:val="24"/>
                <w:szCs w:val="24"/>
                <w:u w:val="single"/>
                <w:lang w:val="kk-KZ"/>
              </w:rPr>
              <w:t>N.K.Zhakirova</w:t>
            </w:r>
            <w:r w:rsidRPr="00F26C81">
              <w:rPr>
                <w:sz w:val="24"/>
                <w:szCs w:val="24"/>
                <w:lang w:val="kk-KZ"/>
              </w:rPr>
              <w:t xml:space="preserve">, S.Sendilvelan and </w:t>
            </w:r>
          </w:p>
          <w:p w14:paraId="19FBBAC2" w14:textId="56FC1862" w:rsidR="005E0856" w:rsidRPr="00F26C81" w:rsidRDefault="00A21903" w:rsidP="00A21903">
            <w:pPr>
              <w:rPr>
                <w:sz w:val="24"/>
                <w:szCs w:val="24"/>
                <w:lang w:val="it-IT"/>
              </w:rPr>
            </w:pPr>
            <w:r w:rsidRPr="00F26C81">
              <w:rPr>
                <w:sz w:val="24"/>
                <w:szCs w:val="24"/>
                <w:lang w:val="kk-KZ"/>
              </w:rPr>
              <w:t>T. M. Seilkhanov.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9387758" w14:textId="0318FC9C" w:rsidR="005E0856" w:rsidRPr="00EF5A57" w:rsidRDefault="004C1B8F" w:rsidP="005E0856">
            <w:pPr>
              <w:rPr>
                <w:lang w:val="en-US"/>
              </w:rPr>
            </w:pPr>
            <w:r w:rsidRPr="00EF5A57">
              <w:t>соавтор</w:t>
            </w:r>
          </w:p>
        </w:tc>
      </w:tr>
      <w:tr w:rsidR="00413794" w:rsidRPr="002633A8" w14:paraId="188F57B4" w14:textId="77777777" w:rsidTr="00F26C81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0703EA7B" w14:textId="77777777" w:rsidR="00E52560" w:rsidRPr="00EF5A57" w:rsidRDefault="00E52560" w:rsidP="00E52560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  <w:vAlign w:val="center"/>
          </w:tcPr>
          <w:p w14:paraId="3C471360" w14:textId="31C8195D" w:rsidR="00E52560" w:rsidRPr="00F26C81" w:rsidRDefault="00A21903" w:rsidP="00E52560">
            <w:pPr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F26C8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Synthesis of effective environmentally friendly additives for automotive fuels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DBF278A" w14:textId="4D0F57C4" w:rsidR="00E52560" w:rsidRPr="00F26C81" w:rsidRDefault="00E52560" w:rsidP="00E52560">
            <w:pPr>
              <w:jc w:val="center"/>
              <w:rPr>
                <w:sz w:val="24"/>
                <w:szCs w:val="24"/>
                <w:lang w:val="en-US"/>
              </w:rPr>
            </w:pPr>
            <w:r w:rsidRPr="00F26C81">
              <w:rPr>
                <w:sz w:val="24"/>
                <w:szCs w:val="24"/>
              </w:rPr>
              <w:t>статья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70D9436E" w14:textId="77777777" w:rsidR="00EF5A57" w:rsidRPr="00F26C81" w:rsidRDefault="00EF5A57" w:rsidP="00EF5A5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26C8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Rasayan</w:t>
            </w:r>
            <w:proofErr w:type="spellEnd"/>
            <w:r w:rsidRPr="00F26C8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J. Chem., 13(4), 2085-2091</w:t>
            </w:r>
            <w:r w:rsidRPr="00F26C8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F26C8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(2020).</w:t>
            </w:r>
          </w:p>
          <w:p w14:paraId="795C8E8E" w14:textId="7CD2C353" w:rsidR="00BF714D" w:rsidRPr="00F26C81" w:rsidRDefault="00BF714D" w:rsidP="00E5256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6ED5CAFB" w14:textId="2A1776C7" w:rsidR="00E52560" w:rsidRPr="00F26C81" w:rsidRDefault="00EF5A57" w:rsidP="00E52560">
            <w:pPr>
              <w:jc w:val="center"/>
              <w:rPr>
                <w:sz w:val="24"/>
                <w:szCs w:val="24"/>
                <w:lang w:val="kk-KZ"/>
              </w:rPr>
            </w:pPr>
            <w:r w:rsidRPr="00F26C81">
              <w:rPr>
                <w:color w:val="323232"/>
                <w:sz w:val="24"/>
                <w:szCs w:val="24"/>
              </w:rPr>
              <w:t>SJR (201</w:t>
            </w:r>
            <w:r w:rsidRPr="00F26C81">
              <w:rPr>
                <w:color w:val="323232"/>
                <w:sz w:val="24"/>
                <w:szCs w:val="24"/>
                <w:lang w:val="kk-KZ"/>
              </w:rPr>
              <w:t>9</w:t>
            </w:r>
            <w:r w:rsidRPr="00F26C81">
              <w:rPr>
                <w:color w:val="323232"/>
                <w:sz w:val="24"/>
                <w:szCs w:val="24"/>
              </w:rPr>
              <w:t>) 0.</w:t>
            </w:r>
            <w:r w:rsidRPr="00F26C81">
              <w:rPr>
                <w:color w:val="323232"/>
                <w:sz w:val="24"/>
                <w:szCs w:val="24"/>
                <w:lang w:val="kk-KZ"/>
              </w:rPr>
              <w:t xml:space="preserve">265, </w:t>
            </w:r>
            <w:r w:rsidRPr="00F26C81">
              <w:rPr>
                <w:bCs/>
                <w:sz w:val="24"/>
                <w:szCs w:val="24"/>
                <w:lang w:val="kk-KZ"/>
              </w:rPr>
              <w:t>квартиль</w:t>
            </w:r>
            <w:r w:rsidRPr="00F26C81">
              <w:rPr>
                <w:color w:val="323232"/>
                <w:sz w:val="24"/>
                <w:szCs w:val="24"/>
                <w:lang w:val="en-US"/>
              </w:rPr>
              <w:t xml:space="preserve"> (Q</w:t>
            </w:r>
            <w:r w:rsidRPr="00F26C81">
              <w:rPr>
                <w:color w:val="323232"/>
                <w:sz w:val="24"/>
                <w:szCs w:val="24"/>
                <w:lang w:val="kk-KZ"/>
              </w:rPr>
              <w:t>2</w:t>
            </w:r>
            <w:r w:rsidRPr="00F26C81">
              <w:rPr>
                <w:color w:val="323232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AD8E085" w14:textId="5AB6233D" w:rsidR="00E52560" w:rsidRPr="00F26C81" w:rsidRDefault="00EF5A57" w:rsidP="00E824EB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F26C81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079E949" w14:textId="77777777" w:rsidR="00EF5A57" w:rsidRPr="00F26C81" w:rsidRDefault="00EF5A57" w:rsidP="00EF5A57">
            <w:pPr>
              <w:outlineLvl w:val="1"/>
              <w:rPr>
                <w:color w:val="323232"/>
                <w:sz w:val="24"/>
                <w:szCs w:val="24"/>
                <w:lang w:val="en-GB"/>
              </w:rPr>
            </w:pPr>
            <w:proofErr w:type="spellStart"/>
            <w:r w:rsidRPr="00F26C81">
              <w:rPr>
                <w:bCs/>
                <w:sz w:val="24"/>
                <w:szCs w:val="24"/>
                <w:lang w:val="en-GB"/>
              </w:rPr>
              <w:t>CiteScore</w:t>
            </w:r>
            <w:proofErr w:type="spellEnd"/>
            <w:r w:rsidRPr="00F26C81">
              <w:rPr>
                <w:bCs/>
                <w:color w:val="323232"/>
                <w:sz w:val="24"/>
                <w:szCs w:val="24"/>
                <w:lang w:val="en-GB"/>
              </w:rPr>
              <w:t xml:space="preserve"> - </w:t>
            </w:r>
            <w:r w:rsidRPr="00F26C81">
              <w:rPr>
                <w:bCs/>
                <w:color w:val="323232"/>
                <w:sz w:val="24"/>
                <w:szCs w:val="24"/>
                <w:lang w:val="kk-KZ"/>
              </w:rPr>
              <w:t>2</w:t>
            </w:r>
            <w:r w:rsidRPr="00F26C81">
              <w:rPr>
                <w:color w:val="323232"/>
                <w:sz w:val="24"/>
                <w:szCs w:val="24"/>
                <w:lang w:val="en-GB"/>
              </w:rPr>
              <w:t>,</w:t>
            </w:r>
            <w:r w:rsidRPr="00F26C81">
              <w:rPr>
                <w:color w:val="323232"/>
                <w:sz w:val="24"/>
                <w:szCs w:val="24"/>
                <w:lang w:val="kk-KZ"/>
              </w:rPr>
              <w:t>1</w:t>
            </w:r>
            <w:r w:rsidRPr="00F26C81">
              <w:rPr>
                <w:color w:val="323232"/>
                <w:sz w:val="24"/>
                <w:szCs w:val="24"/>
                <w:lang w:val="en-GB"/>
              </w:rPr>
              <w:t>;</w:t>
            </w:r>
          </w:p>
          <w:p w14:paraId="2FF74194" w14:textId="77777777" w:rsidR="00EF5A57" w:rsidRPr="00F26C81" w:rsidRDefault="00EF5A57" w:rsidP="00EF5A57">
            <w:pPr>
              <w:outlineLvl w:val="1"/>
              <w:rPr>
                <w:color w:val="323232"/>
                <w:sz w:val="24"/>
                <w:szCs w:val="24"/>
                <w:lang w:val="en-US"/>
              </w:rPr>
            </w:pPr>
            <w:r w:rsidRPr="00F26C81">
              <w:rPr>
                <w:color w:val="323232"/>
                <w:sz w:val="24"/>
                <w:szCs w:val="24"/>
                <w:lang w:val="kk-KZ"/>
              </w:rPr>
              <w:t>Процентиль 56</w:t>
            </w:r>
            <w:r w:rsidRPr="00F26C81">
              <w:rPr>
                <w:color w:val="323232"/>
                <w:sz w:val="24"/>
                <w:szCs w:val="24"/>
                <w:lang w:val="en-US"/>
              </w:rPr>
              <w:t>%</w:t>
            </w:r>
          </w:p>
          <w:p w14:paraId="0D29FFFF" w14:textId="1CA8BD7B" w:rsidR="00E52560" w:rsidRPr="00F26C81" w:rsidRDefault="00E52560" w:rsidP="00E52560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C5F4170" w14:textId="77777777" w:rsidR="00EF5A57" w:rsidRPr="00F26C81" w:rsidRDefault="00EF5A57" w:rsidP="00EF5A57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26C8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L.R. Sassykova, </w:t>
            </w:r>
          </w:p>
          <w:p w14:paraId="6D5E5EB2" w14:textId="77777777" w:rsidR="00EF5A57" w:rsidRPr="00F26C81" w:rsidRDefault="00EF5A57" w:rsidP="00EF5A57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26C8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K.A. Kadirbekov, </w:t>
            </w:r>
          </w:p>
          <w:p w14:paraId="5863B9FD" w14:textId="77777777" w:rsidR="00EF5A57" w:rsidRPr="00F26C81" w:rsidRDefault="00EF5A57" w:rsidP="00EF5A57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26C81">
              <w:rPr>
                <w:sz w:val="24"/>
                <w:szCs w:val="24"/>
                <w:u w:val="single"/>
                <w:lang w:val="kk-KZ"/>
              </w:rPr>
              <w:t>N.K. Zhakirova</w:t>
            </w:r>
            <w:r w:rsidRPr="00F26C8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14:paraId="04E30B56" w14:textId="77777777" w:rsidR="00EF5A57" w:rsidRPr="00F26C81" w:rsidRDefault="00EF5A57" w:rsidP="00EF5A57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26C8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A.S. Zhumakanova, </w:t>
            </w:r>
          </w:p>
          <w:p w14:paraId="15368F5A" w14:textId="77777777" w:rsidR="00EF5A57" w:rsidRPr="00F26C81" w:rsidRDefault="00EF5A57" w:rsidP="00EF5A57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26C8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S. </w:t>
            </w:r>
            <w:proofErr w:type="spellStart"/>
            <w:r w:rsidRPr="00F26C8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Sendilvelan</w:t>
            </w:r>
            <w:proofErr w:type="spellEnd"/>
            <w:r w:rsidRPr="00F26C8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14:paraId="69263082" w14:textId="77777777" w:rsidR="00EF5A57" w:rsidRPr="00F26C81" w:rsidRDefault="00EF5A57" w:rsidP="00EF5A57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26C8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T. S. Abildin,</w:t>
            </w:r>
          </w:p>
          <w:p w14:paraId="791FC9A2" w14:textId="77777777" w:rsidR="00EF5A57" w:rsidRPr="00F26C81" w:rsidRDefault="00EF5A57" w:rsidP="00EF5A57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26C8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A.A. Batyrbayeva, </w:t>
            </w:r>
          </w:p>
          <w:p w14:paraId="538746F5" w14:textId="77777777" w:rsidR="00EF5A57" w:rsidRPr="00F26C81" w:rsidRDefault="00EF5A57" w:rsidP="00EF5A57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26C8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R. N. Azhigulova, </w:t>
            </w:r>
          </w:p>
          <w:p w14:paraId="07BA0FA1" w14:textId="77777777" w:rsidR="00EF5A57" w:rsidRPr="00F26C81" w:rsidRDefault="00EF5A57" w:rsidP="00EF5A57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26C8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O.I. Ponomarenko, </w:t>
            </w:r>
          </w:p>
          <w:p w14:paraId="1F4E9D86" w14:textId="07F6592D" w:rsidR="00E52560" w:rsidRPr="00F26C81" w:rsidRDefault="00EF5A57" w:rsidP="00EF5A57">
            <w:pPr>
              <w:rPr>
                <w:sz w:val="24"/>
                <w:szCs w:val="24"/>
                <w:lang w:val="kk-KZ"/>
              </w:rPr>
            </w:pPr>
            <w:r w:rsidRPr="00F26C8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R.G. Ryskaliyeva.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5FDE6E3" w14:textId="475136D1" w:rsidR="00E52560" w:rsidRPr="00EF5A57" w:rsidRDefault="00BF714D" w:rsidP="00E52560">
            <w:pPr>
              <w:rPr>
                <w:lang w:val="en-US"/>
              </w:rPr>
            </w:pPr>
            <w:r w:rsidRPr="00EF5A57">
              <w:lastRenderedPageBreak/>
              <w:t>соавтор</w:t>
            </w:r>
          </w:p>
        </w:tc>
      </w:tr>
      <w:tr w:rsidR="00EF5A57" w:rsidRPr="00EF5A57" w14:paraId="56954F2B" w14:textId="77777777" w:rsidTr="00F26C81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5B506BD9" w14:textId="77777777" w:rsidR="00EF5A57" w:rsidRPr="00EF5A57" w:rsidRDefault="00EF5A57" w:rsidP="00E52560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  <w:vAlign w:val="center"/>
          </w:tcPr>
          <w:p w14:paraId="702B1178" w14:textId="0283C55D" w:rsidR="008211E0" w:rsidRPr="00F26C81" w:rsidRDefault="008211E0" w:rsidP="008211E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26C8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Catalytic cracking using catalysts based on </w:t>
            </w:r>
            <w:proofErr w:type="spellStart"/>
            <w:r w:rsidRPr="00F26C8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heteropolyacids</w:t>
            </w:r>
            <w:proofErr w:type="spellEnd"/>
          </w:p>
          <w:p w14:paraId="37465367" w14:textId="40296A6C" w:rsidR="00EF5A57" w:rsidRPr="00F26C81" w:rsidRDefault="00EF5A57" w:rsidP="008211E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FFA5BA7" w14:textId="67EDF378" w:rsidR="00EF5A57" w:rsidRPr="00F26C81" w:rsidRDefault="00EF5A57" w:rsidP="00E52560">
            <w:pPr>
              <w:jc w:val="center"/>
              <w:rPr>
                <w:sz w:val="24"/>
                <w:szCs w:val="24"/>
                <w:lang w:val="en-US"/>
              </w:rPr>
            </w:pPr>
            <w:r w:rsidRPr="00F26C81">
              <w:rPr>
                <w:sz w:val="24"/>
                <w:szCs w:val="24"/>
              </w:rPr>
              <w:t>статья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432B3D7F" w14:textId="5A8E087F" w:rsidR="008211E0" w:rsidRPr="00F26C81" w:rsidRDefault="008211E0" w:rsidP="008211E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26C8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Rasayan Journal of Chemistry.-2020.- №3(13).</w:t>
            </w:r>
          </w:p>
          <w:p w14:paraId="629AE936" w14:textId="6CE2F997" w:rsidR="00EF5A57" w:rsidRPr="00F26C81" w:rsidRDefault="008211E0" w:rsidP="008211E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26C8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-P. 1444-1450.</w:t>
            </w:r>
            <w:r w:rsidR="00EF5A57" w:rsidRPr="00F26C8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  <w:r w:rsidR="00EF5A57" w:rsidRPr="00F26C81">
              <w:rPr>
                <w:color w:val="222222"/>
                <w:sz w:val="24"/>
                <w:szCs w:val="24"/>
                <w:shd w:val="clear" w:color="auto" w:fill="FFFFFF"/>
                <w:lang w:val="kk-KZ"/>
              </w:rPr>
              <w:t>Scopus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578872E7" w14:textId="77777777" w:rsidR="00EF5A57" w:rsidRPr="00F26C81" w:rsidRDefault="00EF5A57" w:rsidP="00EF5A57">
            <w:pPr>
              <w:rPr>
                <w:sz w:val="24"/>
                <w:szCs w:val="24"/>
                <w:lang w:val="kk-KZ"/>
              </w:rPr>
            </w:pPr>
            <w:r w:rsidRPr="00F26C81">
              <w:rPr>
                <w:sz w:val="24"/>
                <w:szCs w:val="24"/>
                <w:lang w:val="kk-KZ"/>
              </w:rPr>
              <w:t>SJR (2020) 0.265</w:t>
            </w:r>
          </w:p>
          <w:p w14:paraId="6BF1AAC2" w14:textId="28ACDDF0" w:rsidR="00EF5A57" w:rsidRPr="00F26C81" w:rsidRDefault="00EF5A57" w:rsidP="00EF5A57">
            <w:pPr>
              <w:jc w:val="center"/>
              <w:rPr>
                <w:color w:val="323232"/>
                <w:sz w:val="24"/>
                <w:szCs w:val="24"/>
                <w:lang w:val="en-US"/>
              </w:rPr>
            </w:pPr>
            <w:r w:rsidRPr="00F26C81">
              <w:rPr>
                <w:bCs/>
                <w:sz w:val="24"/>
                <w:szCs w:val="24"/>
                <w:lang w:val="kk-KZ"/>
              </w:rPr>
              <w:t>квартиль</w:t>
            </w:r>
            <w:r w:rsidRPr="00F26C81">
              <w:rPr>
                <w:sz w:val="24"/>
                <w:szCs w:val="24"/>
                <w:lang w:val="kk-KZ"/>
              </w:rPr>
              <w:t xml:space="preserve"> (Q2)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130D521" w14:textId="77777777" w:rsidR="00EF5A57" w:rsidRPr="00F26C81" w:rsidRDefault="00EF5A57" w:rsidP="00E824E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78CA6C4F" w14:textId="77777777" w:rsidR="00EF5A57" w:rsidRPr="00F26C81" w:rsidRDefault="00EF5A57" w:rsidP="00EF5A57">
            <w:pPr>
              <w:outlineLvl w:val="1"/>
              <w:rPr>
                <w:color w:val="323232"/>
                <w:sz w:val="24"/>
                <w:szCs w:val="24"/>
                <w:lang w:val="kk-KZ"/>
              </w:rPr>
            </w:pPr>
            <w:r w:rsidRPr="00F26C81">
              <w:rPr>
                <w:bCs/>
                <w:sz w:val="24"/>
                <w:szCs w:val="24"/>
                <w:lang w:val="kk-KZ"/>
              </w:rPr>
              <w:t>CiteScore</w:t>
            </w:r>
            <w:r w:rsidRPr="00F26C81">
              <w:rPr>
                <w:bCs/>
                <w:color w:val="323232"/>
                <w:sz w:val="24"/>
                <w:szCs w:val="24"/>
                <w:lang w:val="kk-KZ"/>
              </w:rPr>
              <w:t xml:space="preserve"> - 2</w:t>
            </w:r>
            <w:r w:rsidRPr="00F26C81">
              <w:rPr>
                <w:color w:val="323232"/>
                <w:sz w:val="24"/>
                <w:szCs w:val="24"/>
                <w:lang w:val="kk-KZ"/>
              </w:rPr>
              <w:t>,1;</w:t>
            </w:r>
          </w:p>
          <w:p w14:paraId="08AA1D3F" w14:textId="77777777" w:rsidR="00EF5A57" w:rsidRPr="00F26C81" w:rsidRDefault="00EF5A57" w:rsidP="00EF5A57">
            <w:pPr>
              <w:outlineLvl w:val="1"/>
              <w:rPr>
                <w:color w:val="323232"/>
                <w:sz w:val="24"/>
                <w:szCs w:val="24"/>
                <w:lang w:val="kk-KZ"/>
              </w:rPr>
            </w:pPr>
            <w:r w:rsidRPr="00F26C81">
              <w:rPr>
                <w:color w:val="323232"/>
                <w:sz w:val="24"/>
                <w:szCs w:val="24"/>
                <w:lang w:val="kk-KZ"/>
              </w:rPr>
              <w:t>Процентиль 56%</w:t>
            </w:r>
          </w:p>
          <w:p w14:paraId="396D282F" w14:textId="77777777" w:rsidR="00EF5A57" w:rsidRPr="00F26C81" w:rsidRDefault="00EF5A57" w:rsidP="00EF5A57">
            <w:pPr>
              <w:outlineLvl w:val="1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29BB3BB" w14:textId="77777777" w:rsidR="008211E0" w:rsidRPr="00F26C81" w:rsidRDefault="008211E0" w:rsidP="008211E0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F26C81">
              <w:rPr>
                <w:sz w:val="24"/>
                <w:szCs w:val="24"/>
                <w:lang w:val="kk-KZ"/>
              </w:rPr>
              <w:t xml:space="preserve">L.R. Sassykova, </w:t>
            </w:r>
          </w:p>
          <w:p w14:paraId="077C8C99" w14:textId="77777777" w:rsidR="008211E0" w:rsidRPr="00F26C81" w:rsidRDefault="008211E0" w:rsidP="008211E0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F26C81">
              <w:rPr>
                <w:sz w:val="24"/>
                <w:szCs w:val="24"/>
                <w:u w:val="single"/>
                <w:lang w:val="kk-KZ"/>
              </w:rPr>
              <w:t>N.K. Zhakirova,</w:t>
            </w:r>
            <w:r w:rsidRPr="00F26C81">
              <w:rPr>
                <w:sz w:val="24"/>
                <w:szCs w:val="24"/>
                <w:lang w:val="kk-KZ"/>
              </w:rPr>
              <w:t xml:space="preserve"> </w:t>
            </w:r>
          </w:p>
          <w:p w14:paraId="4E2B2B60" w14:textId="77777777" w:rsidR="008211E0" w:rsidRPr="00F26C81" w:rsidRDefault="008211E0" w:rsidP="008211E0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F26C81">
              <w:rPr>
                <w:sz w:val="24"/>
                <w:szCs w:val="24"/>
                <w:lang w:val="kk-KZ"/>
              </w:rPr>
              <w:t>Y.A. Aubakirov,</w:t>
            </w:r>
          </w:p>
          <w:p w14:paraId="2DF1867D" w14:textId="692BE4EE" w:rsidR="008211E0" w:rsidRPr="00F26C81" w:rsidRDefault="008211E0" w:rsidP="008211E0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F26C81">
              <w:rPr>
                <w:sz w:val="24"/>
                <w:szCs w:val="24"/>
                <w:lang w:val="kk-KZ"/>
              </w:rPr>
              <w:t>S. Sendilvelan,</w:t>
            </w:r>
          </w:p>
          <w:p w14:paraId="53FA5D3F" w14:textId="7CF4A8BF" w:rsidR="008211E0" w:rsidRPr="00F26C81" w:rsidRDefault="008211E0" w:rsidP="008211E0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F26C81">
              <w:rPr>
                <w:sz w:val="24"/>
                <w:szCs w:val="24"/>
                <w:lang w:val="kk-KZ"/>
              </w:rPr>
              <w:t xml:space="preserve">Z.K.Tashmukhambetova, </w:t>
            </w:r>
          </w:p>
          <w:p w14:paraId="692F071D" w14:textId="77777777" w:rsidR="008211E0" w:rsidRPr="00F26C81" w:rsidRDefault="008211E0" w:rsidP="008211E0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F26C81">
              <w:rPr>
                <w:sz w:val="24"/>
                <w:szCs w:val="24"/>
                <w:lang w:val="kk-KZ"/>
              </w:rPr>
              <w:t xml:space="preserve">T. S. Abildin, </w:t>
            </w:r>
          </w:p>
          <w:p w14:paraId="25C13DA2" w14:textId="4C30CA7C" w:rsidR="008211E0" w:rsidRPr="00F26C81" w:rsidRDefault="008211E0" w:rsidP="008211E0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F26C81">
              <w:rPr>
                <w:sz w:val="24"/>
                <w:szCs w:val="24"/>
                <w:lang w:val="kk-KZ"/>
              </w:rPr>
              <w:t>B. D. Balgysheva,</w:t>
            </w:r>
          </w:p>
          <w:p w14:paraId="2BAB5AB5" w14:textId="6F8A8389" w:rsidR="00EF5A57" w:rsidRPr="00F26C81" w:rsidRDefault="008211E0" w:rsidP="008211E0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26C81">
              <w:rPr>
                <w:sz w:val="24"/>
                <w:szCs w:val="24"/>
                <w:lang w:val="kk-KZ"/>
              </w:rPr>
              <w:t>A. A. Omarova, M. A. Sarybayev and L. K. Beisembaeva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7C39E1B" w14:textId="449BC69B" w:rsidR="00EF5A57" w:rsidRPr="00EF5A57" w:rsidRDefault="00EF5A57" w:rsidP="00E52560">
            <w:pPr>
              <w:rPr>
                <w:lang w:val="en-US"/>
              </w:rPr>
            </w:pPr>
            <w:r w:rsidRPr="00EF5A57">
              <w:t>соавтор</w:t>
            </w:r>
          </w:p>
        </w:tc>
      </w:tr>
    </w:tbl>
    <w:p w14:paraId="595753AA" w14:textId="77777777" w:rsidR="00340967" w:rsidRPr="002633A8" w:rsidRDefault="00340967">
      <w:pPr>
        <w:rPr>
          <w:sz w:val="22"/>
          <w:szCs w:val="22"/>
          <w:lang w:val="en-US"/>
        </w:rPr>
      </w:pPr>
      <w:r w:rsidRPr="002633A8">
        <w:rPr>
          <w:sz w:val="22"/>
          <w:szCs w:val="22"/>
          <w:lang w:val="en-US"/>
        </w:rPr>
        <w:br w:type="page"/>
      </w:r>
    </w:p>
    <w:p w14:paraId="0A00C63C" w14:textId="7965E16C" w:rsidR="00200C39" w:rsidRPr="002633A8" w:rsidRDefault="00200C39">
      <w:pPr>
        <w:ind w:left="-4" w:firstLine="4"/>
        <w:jc w:val="center"/>
        <w:rPr>
          <w:sz w:val="22"/>
          <w:szCs w:val="22"/>
          <w:lang w:val="en-US"/>
        </w:rPr>
        <w:sectPr w:rsidR="00200C39" w:rsidRPr="002633A8" w:rsidSect="00F26C81">
          <w:footerReference w:type="default" r:id="rId10"/>
          <w:pgSz w:w="15840" w:h="12240" w:orient="landscape"/>
          <w:pgMar w:top="709" w:right="1134" w:bottom="850" w:left="1276" w:header="720" w:footer="720" w:gutter="0"/>
          <w:cols w:space="720"/>
          <w:docGrid w:linePitch="360"/>
        </w:sectPr>
      </w:pPr>
    </w:p>
    <w:p w14:paraId="7D6C19AB" w14:textId="77777777" w:rsidR="00EF5A57" w:rsidRPr="00EF5A57" w:rsidRDefault="00EF5A57" w:rsidP="00EF5A57">
      <w:pPr>
        <w:jc w:val="center"/>
        <w:rPr>
          <w:b/>
          <w:sz w:val="24"/>
          <w:szCs w:val="24"/>
          <w:lang w:val="kk-KZ"/>
        </w:rPr>
      </w:pPr>
      <w:r w:rsidRPr="00EF5A57">
        <w:rPr>
          <w:b/>
          <w:sz w:val="24"/>
          <w:szCs w:val="24"/>
          <w:lang w:val="kk-KZ"/>
        </w:rPr>
        <w:lastRenderedPageBreak/>
        <w:t>Казахский национальный университет имени Аль</w:t>
      </w:r>
      <w:r w:rsidRPr="00EF5A57">
        <w:rPr>
          <w:b/>
          <w:sz w:val="24"/>
          <w:szCs w:val="24"/>
        </w:rPr>
        <w:t>-</w:t>
      </w:r>
      <w:r w:rsidRPr="00EF5A57">
        <w:rPr>
          <w:b/>
          <w:sz w:val="24"/>
          <w:szCs w:val="24"/>
          <w:lang w:val="kk-KZ"/>
        </w:rPr>
        <w:t>Фараби</w:t>
      </w:r>
    </w:p>
    <w:p w14:paraId="3721B327" w14:textId="5E7E4AA6" w:rsidR="00EF5A57" w:rsidRPr="00EF5A57" w:rsidRDefault="00EF5A57" w:rsidP="00EF5A57">
      <w:pPr>
        <w:jc w:val="center"/>
        <w:rPr>
          <w:b/>
          <w:sz w:val="24"/>
          <w:szCs w:val="24"/>
          <w:lang w:val="kk-KZ"/>
        </w:rPr>
      </w:pPr>
      <w:r w:rsidRPr="00EF5A57">
        <w:rPr>
          <w:b/>
          <w:sz w:val="24"/>
          <w:szCs w:val="24"/>
          <w:lang w:val="kk-KZ"/>
        </w:rPr>
        <w:t xml:space="preserve">Список научных трудов </w:t>
      </w:r>
    </w:p>
    <w:p w14:paraId="22E2A6BA" w14:textId="77777777" w:rsidR="00EF5A57" w:rsidRDefault="00EF5A57" w:rsidP="00EF5A57">
      <w:pPr>
        <w:jc w:val="center"/>
        <w:rPr>
          <w:b/>
          <w:sz w:val="24"/>
          <w:szCs w:val="24"/>
          <w:lang w:val="kk-KZ" w:eastAsia="ar-SA"/>
        </w:rPr>
      </w:pPr>
      <w:proofErr w:type="spellStart"/>
      <w:r w:rsidRPr="00EF5A57">
        <w:rPr>
          <w:b/>
          <w:sz w:val="24"/>
          <w:szCs w:val="24"/>
          <w:lang w:eastAsia="ar-SA"/>
        </w:rPr>
        <w:t>Жакиров</w:t>
      </w:r>
      <w:proofErr w:type="spellEnd"/>
      <w:r w:rsidRPr="00EF5A57">
        <w:rPr>
          <w:b/>
          <w:sz w:val="24"/>
          <w:szCs w:val="24"/>
          <w:lang w:val="kk-KZ" w:eastAsia="ar-SA"/>
        </w:rPr>
        <w:t>ой</w:t>
      </w:r>
      <w:r w:rsidRPr="00EF5A57">
        <w:rPr>
          <w:b/>
          <w:sz w:val="24"/>
          <w:szCs w:val="24"/>
          <w:lang w:eastAsia="ar-SA"/>
        </w:rPr>
        <w:t xml:space="preserve"> </w:t>
      </w:r>
      <w:proofErr w:type="spellStart"/>
      <w:r w:rsidRPr="00EF5A57">
        <w:rPr>
          <w:b/>
          <w:sz w:val="24"/>
          <w:szCs w:val="24"/>
          <w:lang w:eastAsia="ar-SA"/>
        </w:rPr>
        <w:t>Нурб</w:t>
      </w:r>
      <w:proofErr w:type="spellEnd"/>
      <w:r w:rsidRPr="00EF5A57">
        <w:rPr>
          <w:b/>
          <w:sz w:val="24"/>
          <w:szCs w:val="24"/>
          <w:lang w:val="kk-KZ" w:eastAsia="ar-SA"/>
        </w:rPr>
        <w:t>у</w:t>
      </w:r>
      <w:r w:rsidRPr="00EF5A57">
        <w:rPr>
          <w:b/>
          <w:sz w:val="24"/>
          <w:szCs w:val="24"/>
          <w:lang w:eastAsia="ar-SA"/>
        </w:rPr>
        <w:t xml:space="preserve">би </w:t>
      </w:r>
      <w:proofErr w:type="spellStart"/>
      <w:r w:rsidRPr="00EF5A57">
        <w:rPr>
          <w:b/>
          <w:sz w:val="24"/>
          <w:szCs w:val="24"/>
          <w:lang w:eastAsia="ar-SA"/>
        </w:rPr>
        <w:t>Кунпияевн</w:t>
      </w:r>
      <w:proofErr w:type="spellEnd"/>
      <w:r w:rsidRPr="00EF5A57">
        <w:rPr>
          <w:b/>
          <w:sz w:val="24"/>
          <w:szCs w:val="24"/>
          <w:lang w:val="kk-KZ" w:eastAsia="ar-SA"/>
        </w:rPr>
        <w:t>ы</w:t>
      </w:r>
    </w:p>
    <w:p w14:paraId="47E95C14" w14:textId="77777777" w:rsidR="00EF5A57" w:rsidRPr="00EF5A57" w:rsidRDefault="00EF5A57" w:rsidP="00EF5A57">
      <w:pPr>
        <w:jc w:val="center"/>
        <w:rPr>
          <w:b/>
          <w:sz w:val="24"/>
          <w:szCs w:val="24"/>
          <w:lang w:val="kk-KZ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3657"/>
        <w:gridCol w:w="3089"/>
        <w:gridCol w:w="2297"/>
      </w:tblGrid>
      <w:tr w:rsidR="00EF5A57" w:rsidRPr="00EF5A57" w14:paraId="33D7E3F5" w14:textId="77777777" w:rsidTr="00F26C81">
        <w:tc>
          <w:tcPr>
            <w:tcW w:w="455" w:type="dxa"/>
          </w:tcPr>
          <w:p w14:paraId="6C22F2F4" w14:textId="77777777" w:rsidR="00EF5A57" w:rsidRPr="00EF5A57" w:rsidRDefault="00EF5A57" w:rsidP="00EF5A57">
            <w:pPr>
              <w:tabs>
                <w:tab w:val="left" w:pos="-108"/>
              </w:tabs>
              <w:ind w:left="-137" w:right="-221"/>
              <w:jc w:val="center"/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3657" w:type="dxa"/>
          </w:tcPr>
          <w:p w14:paraId="13CF5C20" w14:textId="77777777" w:rsidR="00EF5A57" w:rsidRPr="00EF5A57" w:rsidRDefault="00EF5A57" w:rsidP="00EF5A57">
            <w:pPr>
              <w:jc w:val="center"/>
              <w:rPr>
                <w:sz w:val="24"/>
                <w:szCs w:val="24"/>
                <w:lang w:val="en-US"/>
              </w:rPr>
            </w:pPr>
            <w:r w:rsidRPr="00EF5A57">
              <w:rPr>
                <w:sz w:val="24"/>
                <w:szCs w:val="24"/>
              </w:rPr>
              <w:t>Название</w:t>
            </w:r>
          </w:p>
        </w:tc>
        <w:tc>
          <w:tcPr>
            <w:tcW w:w="3089" w:type="dxa"/>
          </w:tcPr>
          <w:p w14:paraId="150DF73E" w14:textId="77777777" w:rsidR="00EF5A57" w:rsidRPr="00EF5A57" w:rsidRDefault="00EF5A57" w:rsidP="00EF5A57">
            <w:pPr>
              <w:jc w:val="center"/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>Издательство, журнал (название, год, №, страницы), № авторского свидетельства, патента</w:t>
            </w:r>
          </w:p>
        </w:tc>
        <w:tc>
          <w:tcPr>
            <w:tcW w:w="2297" w:type="dxa"/>
          </w:tcPr>
          <w:p w14:paraId="53D2C12A" w14:textId="77777777" w:rsidR="00EF5A57" w:rsidRPr="00EF5A57" w:rsidRDefault="00EF5A57" w:rsidP="00EF5A57">
            <w:pPr>
              <w:jc w:val="center"/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>Ф.И.О.</w:t>
            </w:r>
          </w:p>
          <w:p w14:paraId="57495893" w14:textId="77777777" w:rsidR="00EF5A57" w:rsidRPr="00EF5A57" w:rsidRDefault="00EF5A57" w:rsidP="00EF5A57">
            <w:pPr>
              <w:jc w:val="center"/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>Соавторов</w:t>
            </w:r>
          </w:p>
        </w:tc>
      </w:tr>
      <w:tr w:rsidR="00EF5A57" w:rsidRPr="00EF5A57" w14:paraId="36FCFB06" w14:textId="77777777" w:rsidTr="00F26C81">
        <w:tc>
          <w:tcPr>
            <w:tcW w:w="455" w:type="dxa"/>
          </w:tcPr>
          <w:p w14:paraId="22AFDDF3" w14:textId="77777777" w:rsidR="00EF5A57" w:rsidRPr="00F26C81" w:rsidRDefault="00EF5A57" w:rsidP="00F26C81">
            <w:pPr>
              <w:pStyle w:val="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7" w:type="dxa"/>
          </w:tcPr>
          <w:p w14:paraId="4A480AEB" w14:textId="77777777" w:rsidR="00EF5A57" w:rsidRPr="00EF5A57" w:rsidRDefault="00EF5A57" w:rsidP="00EF5A57">
            <w:pPr>
              <w:rPr>
                <w:sz w:val="24"/>
                <w:szCs w:val="24"/>
              </w:rPr>
            </w:pPr>
            <w:r w:rsidRPr="00EF5A57">
              <w:rPr>
                <w:sz w:val="24"/>
                <w:szCs w:val="24"/>
              </w:rPr>
              <w:t>Оптимизация процесса получения растворимых форм поли</w:t>
            </w:r>
            <w:r w:rsidRPr="00EF5A57">
              <w:rPr>
                <w:sz w:val="24"/>
                <w:szCs w:val="24"/>
                <w:lang w:val="kk-KZ"/>
              </w:rPr>
              <w:t>ф</w:t>
            </w:r>
            <w:proofErr w:type="spellStart"/>
            <w:r w:rsidRPr="00EF5A57">
              <w:rPr>
                <w:sz w:val="24"/>
                <w:szCs w:val="24"/>
              </w:rPr>
              <w:t>осфатов</w:t>
            </w:r>
            <w:proofErr w:type="spellEnd"/>
          </w:p>
        </w:tc>
        <w:tc>
          <w:tcPr>
            <w:tcW w:w="3089" w:type="dxa"/>
          </w:tcPr>
          <w:p w14:paraId="48D7B6CE" w14:textId="77777777" w:rsidR="00EF5A57" w:rsidRPr="00EF5A57" w:rsidRDefault="00EF5A57" w:rsidP="00EF5A57">
            <w:pPr>
              <w:rPr>
                <w:sz w:val="24"/>
                <w:szCs w:val="24"/>
              </w:rPr>
            </w:pPr>
            <w:r w:rsidRPr="00EF5A57">
              <w:rPr>
                <w:sz w:val="24"/>
                <w:szCs w:val="24"/>
              </w:rPr>
              <w:t xml:space="preserve">Вестник </w:t>
            </w:r>
            <w:proofErr w:type="spellStart"/>
            <w:r w:rsidRPr="00EF5A57">
              <w:rPr>
                <w:sz w:val="24"/>
                <w:szCs w:val="24"/>
              </w:rPr>
              <w:t>КазНУ</w:t>
            </w:r>
            <w:proofErr w:type="spellEnd"/>
            <w:r w:rsidRPr="00EF5A57">
              <w:rPr>
                <w:sz w:val="24"/>
                <w:szCs w:val="24"/>
              </w:rPr>
              <w:t>, серия химическая, №5(</w:t>
            </w:r>
            <w:proofErr w:type="gramStart"/>
            <w:r w:rsidRPr="00EF5A57">
              <w:rPr>
                <w:sz w:val="24"/>
                <w:szCs w:val="24"/>
              </w:rPr>
              <w:t>49)-</w:t>
            </w:r>
            <w:proofErr w:type="gramEnd"/>
            <w:r w:rsidRPr="00EF5A57">
              <w:rPr>
                <w:sz w:val="24"/>
                <w:szCs w:val="24"/>
              </w:rPr>
              <w:t xml:space="preserve"> 2007, 335-338 стр.</w:t>
            </w:r>
          </w:p>
        </w:tc>
        <w:tc>
          <w:tcPr>
            <w:tcW w:w="2297" w:type="dxa"/>
          </w:tcPr>
          <w:p w14:paraId="168CEA16" w14:textId="77777777" w:rsidR="00EF5A57" w:rsidRPr="00EF5A57" w:rsidRDefault="00EF5A57" w:rsidP="00EF5A57">
            <w:pPr>
              <w:rPr>
                <w:sz w:val="24"/>
                <w:szCs w:val="24"/>
              </w:rPr>
            </w:pPr>
            <w:proofErr w:type="spellStart"/>
            <w:r w:rsidRPr="00EF5A57">
              <w:rPr>
                <w:sz w:val="24"/>
                <w:szCs w:val="24"/>
              </w:rPr>
              <w:t>Нурлыбаев</w:t>
            </w:r>
            <w:proofErr w:type="spellEnd"/>
            <w:r w:rsidRPr="00EF5A57">
              <w:rPr>
                <w:sz w:val="24"/>
                <w:szCs w:val="24"/>
              </w:rPr>
              <w:t xml:space="preserve"> И. Н.</w:t>
            </w:r>
          </w:p>
        </w:tc>
      </w:tr>
      <w:tr w:rsidR="00EF5A57" w:rsidRPr="00EF5A57" w14:paraId="37DFF725" w14:textId="77777777" w:rsidTr="00F26C81">
        <w:tc>
          <w:tcPr>
            <w:tcW w:w="455" w:type="dxa"/>
          </w:tcPr>
          <w:p w14:paraId="2236F564" w14:textId="2B3D6995" w:rsidR="00EF5A57" w:rsidRPr="00F26C81" w:rsidRDefault="00EF5A57" w:rsidP="00F26C81">
            <w:pPr>
              <w:pStyle w:val="af"/>
              <w:numPr>
                <w:ilvl w:val="0"/>
                <w:numId w:val="18"/>
              </w:numPr>
              <w:tabs>
                <w:tab w:val="left" w:pos="-108"/>
              </w:tabs>
              <w:ind w:right="-22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7" w:type="dxa"/>
          </w:tcPr>
          <w:p w14:paraId="3170B97F" w14:textId="77777777" w:rsidR="00EF5A57" w:rsidRPr="00EF5A57" w:rsidRDefault="00EF5A57" w:rsidP="00EF5A57">
            <w:pPr>
              <w:rPr>
                <w:sz w:val="24"/>
                <w:szCs w:val="24"/>
              </w:rPr>
            </w:pPr>
            <w:r w:rsidRPr="00EF5A57">
              <w:rPr>
                <w:sz w:val="24"/>
                <w:szCs w:val="24"/>
                <w:lang w:val="kk-KZ"/>
              </w:rPr>
              <w:t>Переработка отходов фос</w:t>
            </w:r>
            <w:r w:rsidRPr="00EF5A57">
              <w:rPr>
                <w:sz w:val="24"/>
                <w:szCs w:val="24"/>
              </w:rPr>
              <w:t>ф</w:t>
            </w:r>
            <w:r w:rsidRPr="00EF5A57">
              <w:rPr>
                <w:sz w:val="24"/>
                <w:szCs w:val="24"/>
                <w:lang w:val="kk-KZ"/>
              </w:rPr>
              <w:t>орно-туковой промышленности К</w:t>
            </w:r>
            <w:r w:rsidRPr="00EF5A57">
              <w:rPr>
                <w:sz w:val="24"/>
                <w:szCs w:val="24"/>
              </w:rPr>
              <w:t>а</w:t>
            </w:r>
            <w:r w:rsidRPr="00EF5A57">
              <w:rPr>
                <w:sz w:val="24"/>
                <w:szCs w:val="24"/>
                <w:lang w:val="kk-KZ"/>
              </w:rPr>
              <w:t>захстана</w:t>
            </w:r>
          </w:p>
        </w:tc>
        <w:tc>
          <w:tcPr>
            <w:tcW w:w="3089" w:type="dxa"/>
          </w:tcPr>
          <w:p w14:paraId="4C891181" w14:textId="77777777" w:rsidR="00EF5A57" w:rsidRPr="00EF5A57" w:rsidRDefault="00EF5A57" w:rsidP="00EF5A57">
            <w:pPr>
              <w:rPr>
                <w:sz w:val="24"/>
                <w:szCs w:val="24"/>
              </w:rPr>
            </w:pPr>
            <w:r w:rsidRPr="00EF5A57">
              <w:rPr>
                <w:sz w:val="24"/>
                <w:szCs w:val="24"/>
              </w:rPr>
              <w:t xml:space="preserve">Вестник </w:t>
            </w:r>
            <w:proofErr w:type="spellStart"/>
            <w:r w:rsidRPr="00EF5A57">
              <w:rPr>
                <w:sz w:val="24"/>
                <w:szCs w:val="24"/>
              </w:rPr>
              <w:t>КазНУ</w:t>
            </w:r>
            <w:proofErr w:type="spellEnd"/>
            <w:r w:rsidRPr="00EF5A57">
              <w:rPr>
                <w:sz w:val="24"/>
                <w:szCs w:val="24"/>
              </w:rPr>
              <w:t>, серия химическая, №5(</w:t>
            </w:r>
            <w:proofErr w:type="gramStart"/>
            <w:r w:rsidRPr="00EF5A57">
              <w:rPr>
                <w:sz w:val="24"/>
                <w:szCs w:val="24"/>
              </w:rPr>
              <w:t>49)-</w:t>
            </w:r>
            <w:proofErr w:type="gramEnd"/>
            <w:r w:rsidRPr="00EF5A57">
              <w:rPr>
                <w:sz w:val="24"/>
                <w:szCs w:val="24"/>
              </w:rPr>
              <w:t xml:space="preserve"> 2007, 33</w:t>
            </w:r>
            <w:r w:rsidRPr="00EF5A57">
              <w:rPr>
                <w:sz w:val="24"/>
                <w:szCs w:val="24"/>
                <w:lang w:val="kk-KZ"/>
              </w:rPr>
              <w:t>8</w:t>
            </w:r>
            <w:r w:rsidRPr="00EF5A57">
              <w:rPr>
                <w:sz w:val="24"/>
                <w:szCs w:val="24"/>
              </w:rPr>
              <w:t>-33</w:t>
            </w:r>
            <w:r w:rsidRPr="00EF5A57">
              <w:rPr>
                <w:sz w:val="24"/>
                <w:szCs w:val="24"/>
                <w:lang w:val="kk-KZ"/>
              </w:rPr>
              <w:t>9</w:t>
            </w:r>
            <w:r w:rsidRPr="00EF5A57">
              <w:rPr>
                <w:sz w:val="24"/>
                <w:szCs w:val="24"/>
              </w:rPr>
              <w:t xml:space="preserve"> стр.</w:t>
            </w:r>
          </w:p>
        </w:tc>
        <w:tc>
          <w:tcPr>
            <w:tcW w:w="2297" w:type="dxa"/>
          </w:tcPr>
          <w:p w14:paraId="41716FEF" w14:textId="77777777" w:rsidR="00EF5A57" w:rsidRPr="00EF5A57" w:rsidRDefault="00EF5A57" w:rsidP="00EF5A57">
            <w:pPr>
              <w:rPr>
                <w:sz w:val="24"/>
                <w:szCs w:val="24"/>
              </w:rPr>
            </w:pPr>
            <w:proofErr w:type="spellStart"/>
            <w:r w:rsidRPr="00EF5A57">
              <w:rPr>
                <w:sz w:val="24"/>
                <w:szCs w:val="24"/>
              </w:rPr>
              <w:t>Нурлыбаев</w:t>
            </w:r>
            <w:proofErr w:type="spellEnd"/>
            <w:r w:rsidRPr="00EF5A57">
              <w:rPr>
                <w:sz w:val="24"/>
                <w:szCs w:val="24"/>
              </w:rPr>
              <w:t xml:space="preserve"> И. Н.</w:t>
            </w:r>
          </w:p>
        </w:tc>
      </w:tr>
      <w:tr w:rsidR="00EF5A57" w:rsidRPr="00861927" w14:paraId="6406D61C" w14:textId="77777777" w:rsidTr="00F26C81">
        <w:tc>
          <w:tcPr>
            <w:tcW w:w="455" w:type="dxa"/>
          </w:tcPr>
          <w:p w14:paraId="23C21A25" w14:textId="6E083059" w:rsidR="00EF5A57" w:rsidRPr="00F26C81" w:rsidRDefault="00EF5A57" w:rsidP="00F26C81">
            <w:pPr>
              <w:pStyle w:val="af"/>
              <w:numPr>
                <w:ilvl w:val="0"/>
                <w:numId w:val="18"/>
              </w:numPr>
              <w:tabs>
                <w:tab w:val="left" w:pos="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14:paraId="6871B017" w14:textId="77777777" w:rsidR="00EF5A57" w:rsidRPr="00EF5A57" w:rsidRDefault="00EF5A57" w:rsidP="00EF5A57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>Ағызынды суларды мұнай және мұнай өнімдерінен тазалау</w:t>
            </w:r>
          </w:p>
        </w:tc>
        <w:tc>
          <w:tcPr>
            <w:tcW w:w="3089" w:type="dxa"/>
          </w:tcPr>
          <w:p w14:paraId="6C7D5A77" w14:textId="77777777" w:rsidR="00EF5A57" w:rsidRPr="00EF5A57" w:rsidRDefault="00EF5A57" w:rsidP="00EF5A57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</w:rPr>
              <w:t xml:space="preserve">Вестник </w:t>
            </w:r>
            <w:proofErr w:type="spellStart"/>
            <w:r w:rsidRPr="00EF5A57">
              <w:rPr>
                <w:sz w:val="24"/>
                <w:szCs w:val="24"/>
              </w:rPr>
              <w:t>КазНУ</w:t>
            </w:r>
            <w:proofErr w:type="spellEnd"/>
            <w:r w:rsidRPr="00EF5A57">
              <w:rPr>
                <w:sz w:val="24"/>
                <w:szCs w:val="24"/>
              </w:rPr>
              <w:t>, серия химическая, №</w:t>
            </w:r>
            <w:r w:rsidRPr="00EF5A57">
              <w:rPr>
                <w:sz w:val="24"/>
                <w:szCs w:val="24"/>
                <w:lang w:val="kk-KZ"/>
              </w:rPr>
              <w:t>3</w:t>
            </w:r>
            <w:r w:rsidRPr="00EF5A57">
              <w:rPr>
                <w:sz w:val="24"/>
                <w:szCs w:val="24"/>
              </w:rPr>
              <w:t>(</w:t>
            </w:r>
            <w:proofErr w:type="gramStart"/>
            <w:r w:rsidRPr="00EF5A57">
              <w:rPr>
                <w:sz w:val="24"/>
                <w:szCs w:val="24"/>
                <w:lang w:val="kk-KZ"/>
              </w:rPr>
              <w:t>63</w:t>
            </w:r>
            <w:r w:rsidRPr="00EF5A57">
              <w:rPr>
                <w:sz w:val="24"/>
                <w:szCs w:val="24"/>
              </w:rPr>
              <w:t>)-</w:t>
            </w:r>
            <w:proofErr w:type="gramEnd"/>
            <w:r w:rsidRPr="00EF5A57">
              <w:rPr>
                <w:sz w:val="24"/>
                <w:szCs w:val="24"/>
              </w:rPr>
              <w:t xml:space="preserve"> 20</w:t>
            </w:r>
            <w:r w:rsidRPr="00EF5A57">
              <w:rPr>
                <w:sz w:val="24"/>
                <w:szCs w:val="24"/>
                <w:lang w:val="kk-KZ"/>
              </w:rPr>
              <w:t>11</w:t>
            </w:r>
            <w:r w:rsidRPr="00EF5A57">
              <w:rPr>
                <w:sz w:val="24"/>
                <w:szCs w:val="24"/>
              </w:rPr>
              <w:t xml:space="preserve">, </w:t>
            </w:r>
            <w:r w:rsidRPr="00EF5A57">
              <w:rPr>
                <w:sz w:val="24"/>
                <w:szCs w:val="24"/>
                <w:lang w:val="kk-KZ"/>
              </w:rPr>
              <w:t>286</w:t>
            </w:r>
            <w:r w:rsidRPr="00EF5A57">
              <w:rPr>
                <w:sz w:val="24"/>
                <w:szCs w:val="24"/>
              </w:rPr>
              <w:t>-</w:t>
            </w:r>
            <w:r w:rsidRPr="00EF5A57">
              <w:rPr>
                <w:sz w:val="24"/>
                <w:szCs w:val="24"/>
                <w:lang w:val="kk-KZ"/>
              </w:rPr>
              <w:t>290</w:t>
            </w:r>
            <w:r w:rsidRPr="00EF5A57">
              <w:rPr>
                <w:sz w:val="24"/>
                <w:szCs w:val="24"/>
              </w:rPr>
              <w:t xml:space="preserve"> стр.</w:t>
            </w:r>
          </w:p>
        </w:tc>
        <w:tc>
          <w:tcPr>
            <w:tcW w:w="2297" w:type="dxa"/>
          </w:tcPr>
          <w:p w14:paraId="20046797" w14:textId="77777777" w:rsidR="00EF5A57" w:rsidRPr="00EF5A57" w:rsidRDefault="00EF5A57" w:rsidP="00EF5A57">
            <w:pPr>
              <w:rPr>
                <w:color w:val="000000"/>
                <w:sz w:val="24"/>
                <w:szCs w:val="24"/>
                <w:lang w:val="kk-KZ"/>
              </w:rPr>
            </w:pPr>
            <w:r w:rsidRPr="00EF5A57">
              <w:rPr>
                <w:color w:val="000000"/>
                <w:sz w:val="24"/>
                <w:szCs w:val="24"/>
                <w:lang w:val="kk-KZ"/>
              </w:rPr>
              <w:t>А.М.Дюсешева, Г.О.Нұрғалиева</w:t>
            </w:r>
          </w:p>
        </w:tc>
      </w:tr>
      <w:tr w:rsidR="00EF5A57" w:rsidRPr="00EF5A57" w14:paraId="1E4FEA08" w14:textId="77777777" w:rsidTr="00F26C81">
        <w:tc>
          <w:tcPr>
            <w:tcW w:w="455" w:type="dxa"/>
          </w:tcPr>
          <w:p w14:paraId="3B0A46C8" w14:textId="67DABAEA" w:rsidR="00EF5A57" w:rsidRPr="00F26C81" w:rsidRDefault="00EF5A57" w:rsidP="00F26C81">
            <w:pPr>
              <w:pStyle w:val="af"/>
              <w:numPr>
                <w:ilvl w:val="0"/>
                <w:numId w:val="18"/>
              </w:numPr>
              <w:tabs>
                <w:tab w:val="left" w:pos="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7" w:type="dxa"/>
          </w:tcPr>
          <w:p w14:paraId="144A2A52" w14:textId="77777777" w:rsidR="00EF5A57" w:rsidRPr="00EF5A57" w:rsidRDefault="00EF5A57" w:rsidP="00EF5A57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>Күміс (Аg</w:t>
            </w:r>
            <w:r w:rsidRPr="00EF5A57">
              <w:rPr>
                <w:sz w:val="24"/>
                <w:szCs w:val="24"/>
                <w:vertAlign w:val="superscript"/>
                <w:lang w:val="kk-KZ"/>
              </w:rPr>
              <w:t>+</w:t>
            </w:r>
            <w:r w:rsidRPr="00EF5A57">
              <w:rPr>
                <w:sz w:val="24"/>
                <w:szCs w:val="24"/>
                <w:lang w:val="kk-KZ"/>
              </w:rPr>
              <w:t>) нанобөлшектері қосылған гидрогельдің фармацевтикадағы маңызы.</w:t>
            </w:r>
          </w:p>
        </w:tc>
        <w:tc>
          <w:tcPr>
            <w:tcW w:w="3089" w:type="dxa"/>
          </w:tcPr>
          <w:p w14:paraId="7C464016" w14:textId="77777777" w:rsidR="00EF5A57" w:rsidRPr="00EF5A57" w:rsidRDefault="00EF5A57" w:rsidP="00EF5A57">
            <w:pPr>
              <w:jc w:val="both"/>
              <w:rPr>
                <w:sz w:val="24"/>
                <w:szCs w:val="24"/>
              </w:rPr>
            </w:pPr>
            <w:r w:rsidRPr="00EF5A57">
              <w:rPr>
                <w:sz w:val="24"/>
                <w:szCs w:val="24"/>
              </w:rPr>
              <w:t xml:space="preserve">Вестник </w:t>
            </w:r>
            <w:proofErr w:type="spellStart"/>
            <w:r w:rsidRPr="00EF5A57">
              <w:rPr>
                <w:sz w:val="24"/>
                <w:szCs w:val="24"/>
              </w:rPr>
              <w:t>КазНМУ</w:t>
            </w:r>
            <w:proofErr w:type="spellEnd"/>
            <w:r w:rsidRPr="00EF5A57">
              <w:rPr>
                <w:sz w:val="24"/>
                <w:szCs w:val="24"/>
              </w:rPr>
              <w:t>, №5(</w:t>
            </w:r>
            <w:proofErr w:type="gramStart"/>
            <w:r w:rsidRPr="00EF5A57">
              <w:rPr>
                <w:sz w:val="24"/>
                <w:szCs w:val="24"/>
              </w:rPr>
              <w:t>3)-</w:t>
            </w:r>
            <w:proofErr w:type="gramEnd"/>
            <w:r w:rsidRPr="00EF5A57">
              <w:rPr>
                <w:sz w:val="24"/>
                <w:szCs w:val="24"/>
              </w:rPr>
              <w:t xml:space="preserve"> 2013, 91-93.</w:t>
            </w:r>
          </w:p>
          <w:p w14:paraId="2E1583F4" w14:textId="77777777" w:rsidR="00EF5A57" w:rsidRPr="00EF5A57" w:rsidRDefault="00EF5A57" w:rsidP="00EF5A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</w:tcPr>
          <w:p w14:paraId="0A73FA24" w14:textId="77777777" w:rsidR="00EF5A57" w:rsidRPr="00EF5A57" w:rsidRDefault="00EF5A57" w:rsidP="00EF5A57">
            <w:pPr>
              <w:rPr>
                <w:color w:val="000000"/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>Л.М. Джумабаева, П.И. Уркимбаева.</w:t>
            </w:r>
          </w:p>
        </w:tc>
      </w:tr>
      <w:tr w:rsidR="00EF5A57" w:rsidRPr="00EF5A57" w14:paraId="79DD61E6" w14:textId="77777777" w:rsidTr="00F26C81">
        <w:tc>
          <w:tcPr>
            <w:tcW w:w="455" w:type="dxa"/>
          </w:tcPr>
          <w:p w14:paraId="7AD1FC29" w14:textId="4D418A7C" w:rsidR="00EF5A57" w:rsidRPr="00F26C81" w:rsidRDefault="00EF5A57" w:rsidP="00F26C81">
            <w:pPr>
              <w:pStyle w:val="af"/>
              <w:numPr>
                <w:ilvl w:val="0"/>
                <w:numId w:val="18"/>
              </w:numPr>
              <w:tabs>
                <w:tab w:val="left" w:pos="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14:paraId="64C3A721" w14:textId="77777777" w:rsidR="00EF5A57" w:rsidRPr="00EF5A57" w:rsidRDefault="00EF5A57" w:rsidP="00EF5A57">
            <w:pPr>
              <w:jc w:val="both"/>
              <w:rPr>
                <w:color w:val="000000"/>
                <w:sz w:val="24"/>
                <w:szCs w:val="24"/>
              </w:rPr>
            </w:pPr>
            <w:r w:rsidRPr="00EF5A57">
              <w:rPr>
                <w:sz w:val="24"/>
                <w:szCs w:val="24"/>
              </w:rPr>
              <w:t xml:space="preserve"> </w:t>
            </w:r>
            <w:proofErr w:type="spellStart"/>
            <w:r w:rsidRPr="00EF5A57">
              <w:rPr>
                <w:sz w:val="24"/>
                <w:szCs w:val="24"/>
              </w:rPr>
              <w:t>Полимеробразование</w:t>
            </w:r>
            <w:proofErr w:type="spellEnd"/>
            <w:r w:rsidRPr="00EF5A57">
              <w:rPr>
                <w:sz w:val="24"/>
                <w:szCs w:val="24"/>
              </w:rPr>
              <w:t xml:space="preserve"> фосфатов применяемые в медицине. </w:t>
            </w:r>
          </w:p>
        </w:tc>
        <w:tc>
          <w:tcPr>
            <w:tcW w:w="3089" w:type="dxa"/>
          </w:tcPr>
          <w:p w14:paraId="40EF8F1B" w14:textId="77777777" w:rsidR="00EF5A57" w:rsidRPr="00EF5A57" w:rsidRDefault="00EF5A57" w:rsidP="00EF5A57">
            <w:pPr>
              <w:jc w:val="both"/>
              <w:rPr>
                <w:color w:val="000000"/>
                <w:sz w:val="24"/>
                <w:szCs w:val="24"/>
              </w:rPr>
            </w:pPr>
            <w:r w:rsidRPr="00EF5A57">
              <w:rPr>
                <w:sz w:val="24"/>
                <w:szCs w:val="24"/>
              </w:rPr>
              <w:t xml:space="preserve">Вестник </w:t>
            </w:r>
            <w:proofErr w:type="spellStart"/>
            <w:r w:rsidRPr="00EF5A57">
              <w:rPr>
                <w:sz w:val="24"/>
                <w:szCs w:val="24"/>
              </w:rPr>
              <w:t>КазНМУ</w:t>
            </w:r>
            <w:proofErr w:type="spellEnd"/>
            <w:r w:rsidRPr="00EF5A57">
              <w:rPr>
                <w:sz w:val="24"/>
                <w:szCs w:val="24"/>
              </w:rPr>
              <w:t>, №5(</w:t>
            </w:r>
            <w:proofErr w:type="gramStart"/>
            <w:r w:rsidRPr="00EF5A57">
              <w:rPr>
                <w:sz w:val="24"/>
                <w:szCs w:val="24"/>
              </w:rPr>
              <w:t>3)-</w:t>
            </w:r>
            <w:proofErr w:type="gramEnd"/>
            <w:r w:rsidRPr="00EF5A57">
              <w:rPr>
                <w:sz w:val="24"/>
                <w:szCs w:val="24"/>
              </w:rPr>
              <w:t xml:space="preserve"> 2013, 99-101.</w:t>
            </w:r>
          </w:p>
        </w:tc>
        <w:tc>
          <w:tcPr>
            <w:tcW w:w="2297" w:type="dxa"/>
          </w:tcPr>
          <w:p w14:paraId="4151CAC9" w14:textId="77777777" w:rsidR="00EF5A57" w:rsidRPr="00EF5A57" w:rsidRDefault="00EF5A57" w:rsidP="00EF5A57">
            <w:pPr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EF5A57">
              <w:rPr>
                <w:sz w:val="24"/>
                <w:szCs w:val="24"/>
              </w:rPr>
              <w:t>Жазкен</w:t>
            </w:r>
            <w:proofErr w:type="spellEnd"/>
            <w:r w:rsidRPr="00EF5A57">
              <w:rPr>
                <w:sz w:val="24"/>
                <w:szCs w:val="24"/>
              </w:rPr>
              <w:t xml:space="preserve"> Д.К</w:t>
            </w:r>
            <w:r w:rsidRPr="00EF5A57">
              <w:rPr>
                <w:sz w:val="24"/>
                <w:szCs w:val="24"/>
                <w:lang w:val="kk-KZ"/>
              </w:rPr>
              <w:t>.</w:t>
            </w:r>
          </w:p>
        </w:tc>
      </w:tr>
      <w:tr w:rsidR="00EF5A57" w:rsidRPr="00EF5A57" w14:paraId="485FD647" w14:textId="77777777" w:rsidTr="00F26C81">
        <w:tc>
          <w:tcPr>
            <w:tcW w:w="455" w:type="dxa"/>
          </w:tcPr>
          <w:p w14:paraId="666E9547" w14:textId="666A8AF7" w:rsidR="00EF5A57" w:rsidRPr="00F26C81" w:rsidRDefault="00EF5A57" w:rsidP="00F26C81">
            <w:pPr>
              <w:pStyle w:val="af"/>
              <w:numPr>
                <w:ilvl w:val="0"/>
                <w:numId w:val="18"/>
              </w:numPr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14:paraId="3B61BCC1" w14:textId="77777777" w:rsidR="00EF5A57" w:rsidRPr="00EF5A57" w:rsidRDefault="00EF5A57" w:rsidP="00EF5A57">
            <w:pPr>
              <w:jc w:val="both"/>
              <w:rPr>
                <w:sz w:val="24"/>
                <w:szCs w:val="24"/>
                <w:lang w:val="kk-KZ"/>
              </w:rPr>
            </w:pPr>
            <w:r w:rsidRPr="00EF5A57">
              <w:rPr>
                <w:color w:val="000000"/>
                <w:sz w:val="24"/>
                <w:szCs w:val="24"/>
              </w:rPr>
              <w:t>Химия и технология низкотемпературных полифосфатных удобрений</w:t>
            </w:r>
            <w:r w:rsidRPr="00EF5A57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089" w:type="dxa"/>
          </w:tcPr>
          <w:p w14:paraId="2F930A89" w14:textId="77777777" w:rsidR="00EF5A57" w:rsidRPr="00EF5A57" w:rsidRDefault="00EF5A57" w:rsidP="00EF5A57">
            <w:pPr>
              <w:jc w:val="both"/>
              <w:rPr>
                <w:sz w:val="24"/>
                <w:szCs w:val="24"/>
                <w:lang w:val="kk-KZ"/>
              </w:rPr>
            </w:pPr>
            <w:r w:rsidRPr="00EF5A57">
              <w:rPr>
                <w:color w:val="000000"/>
                <w:sz w:val="24"/>
                <w:szCs w:val="24"/>
                <w:lang w:val="kk-KZ"/>
              </w:rPr>
              <w:t>Научная м</w:t>
            </w:r>
            <w:proofErr w:type="spellStart"/>
            <w:r w:rsidRPr="00EF5A57">
              <w:rPr>
                <w:color w:val="000000"/>
                <w:sz w:val="24"/>
                <w:szCs w:val="24"/>
              </w:rPr>
              <w:t>онография</w:t>
            </w:r>
            <w:proofErr w:type="spellEnd"/>
            <w:r w:rsidRPr="00EF5A57">
              <w:rPr>
                <w:color w:val="000000"/>
                <w:sz w:val="24"/>
                <w:szCs w:val="24"/>
                <w:lang w:val="kk-KZ"/>
              </w:rPr>
              <w:t>. "Қазақ университеті", 2015г., 203стр.</w:t>
            </w:r>
          </w:p>
        </w:tc>
        <w:tc>
          <w:tcPr>
            <w:tcW w:w="2297" w:type="dxa"/>
          </w:tcPr>
          <w:p w14:paraId="3707FC1E" w14:textId="77777777" w:rsidR="00EF5A57" w:rsidRPr="00EF5A57" w:rsidRDefault="00EF5A57" w:rsidP="00EF5A57">
            <w:pPr>
              <w:rPr>
                <w:sz w:val="24"/>
                <w:szCs w:val="24"/>
                <w:lang w:val="kk-KZ"/>
              </w:rPr>
            </w:pPr>
            <w:proofErr w:type="spellStart"/>
            <w:r w:rsidRPr="00EF5A57">
              <w:rPr>
                <w:color w:val="000000"/>
                <w:sz w:val="24"/>
                <w:szCs w:val="24"/>
              </w:rPr>
              <w:t>Нурлыбаев</w:t>
            </w:r>
            <w:proofErr w:type="spellEnd"/>
            <w:r w:rsidRPr="00EF5A57">
              <w:rPr>
                <w:color w:val="000000"/>
                <w:sz w:val="24"/>
                <w:szCs w:val="24"/>
              </w:rPr>
              <w:t xml:space="preserve"> И</w:t>
            </w:r>
            <w:r w:rsidRPr="00EF5A57">
              <w:rPr>
                <w:color w:val="000000"/>
                <w:sz w:val="24"/>
                <w:szCs w:val="24"/>
                <w:lang w:val="kk-KZ"/>
              </w:rPr>
              <w:t>.</w:t>
            </w:r>
            <w:r w:rsidRPr="00EF5A57">
              <w:rPr>
                <w:color w:val="000000"/>
                <w:sz w:val="24"/>
                <w:szCs w:val="24"/>
              </w:rPr>
              <w:t xml:space="preserve"> Н</w:t>
            </w:r>
            <w:r w:rsidRPr="00EF5A57">
              <w:rPr>
                <w:color w:val="000000"/>
                <w:sz w:val="24"/>
                <w:szCs w:val="24"/>
                <w:lang w:val="kk-KZ"/>
              </w:rPr>
              <w:t>.</w:t>
            </w:r>
            <w:r w:rsidRPr="00EF5A57">
              <w:rPr>
                <w:color w:val="000000"/>
                <w:sz w:val="24"/>
                <w:szCs w:val="24"/>
              </w:rPr>
              <w:t xml:space="preserve">, </w:t>
            </w:r>
            <w:r w:rsidRPr="00EF5A57">
              <w:rPr>
                <w:color w:val="000000"/>
                <w:sz w:val="24"/>
                <w:szCs w:val="24"/>
                <w:bdr w:val="single" w:sz="4" w:space="0" w:color="auto"/>
              </w:rPr>
              <w:t>Ким М</w:t>
            </w:r>
            <w:r w:rsidRPr="00EF5A57">
              <w:rPr>
                <w:color w:val="000000"/>
                <w:sz w:val="24"/>
                <w:szCs w:val="24"/>
                <w:bdr w:val="single" w:sz="4" w:space="0" w:color="auto"/>
                <w:lang w:val="kk-KZ"/>
              </w:rPr>
              <w:t>.</w:t>
            </w:r>
            <w:r w:rsidRPr="00EF5A57">
              <w:rPr>
                <w:color w:val="000000"/>
                <w:sz w:val="24"/>
                <w:szCs w:val="24"/>
                <w:bdr w:val="single" w:sz="4" w:space="0" w:color="auto"/>
              </w:rPr>
              <w:t xml:space="preserve"> Х</w:t>
            </w:r>
            <w:r w:rsidRPr="00EF5A57">
              <w:rPr>
                <w:color w:val="000000"/>
                <w:sz w:val="24"/>
                <w:szCs w:val="24"/>
                <w:bdr w:val="single" w:sz="4" w:space="0" w:color="auto"/>
                <w:lang w:val="kk-KZ"/>
              </w:rPr>
              <w:t>.</w:t>
            </w:r>
          </w:p>
        </w:tc>
      </w:tr>
      <w:tr w:rsidR="00EF5A57" w:rsidRPr="00861927" w14:paraId="763D2068" w14:textId="77777777" w:rsidTr="00F26C81">
        <w:tc>
          <w:tcPr>
            <w:tcW w:w="455" w:type="dxa"/>
          </w:tcPr>
          <w:p w14:paraId="4E9610F7" w14:textId="6D1A38BD" w:rsidR="00EF5A57" w:rsidRPr="00F26C81" w:rsidRDefault="00EF5A57" w:rsidP="00F26C81">
            <w:pPr>
              <w:pStyle w:val="af"/>
              <w:numPr>
                <w:ilvl w:val="0"/>
                <w:numId w:val="18"/>
              </w:numPr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7" w:type="dxa"/>
          </w:tcPr>
          <w:p w14:paraId="6E15C59E" w14:textId="77777777" w:rsidR="00EF5A57" w:rsidRPr="00EF5A57" w:rsidRDefault="00EF5A57" w:rsidP="00EF5A57">
            <w:pPr>
              <w:jc w:val="both"/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 xml:space="preserve">SYNTHESIS AND RESEARCH OF CATALYSTS OF CRACKING ON THE BASIS OF HETEROPOLYACIDS </w:t>
            </w:r>
          </w:p>
        </w:tc>
        <w:tc>
          <w:tcPr>
            <w:tcW w:w="3089" w:type="dxa"/>
          </w:tcPr>
          <w:p w14:paraId="544B4232" w14:textId="77777777" w:rsidR="00EF5A57" w:rsidRPr="00EF5A57" w:rsidRDefault="00EF5A57" w:rsidP="00EF5A57">
            <w:pPr>
              <w:jc w:val="both"/>
              <w:rPr>
                <w:sz w:val="24"/>
                <w:szCs w:val="24"/>
                <w:lang w:val="kk-KZ"/>
              </w:rPr>
            </w:pPr>
            <w:r w:rsidRPr="00EF5A57">
              <w:rPr>
                <w:color w:val="000000"/>
                <w:sz w:val="24"/>
                <w:szCs w:val="24"/>
                <w:lang w:val="kk-KZ"/>
              </w:rPr>
              <w:t>Известия НАН РК, серия химии и технологии, 425(5), 2017, 95 – 102.</w:t>
            </w:r>
          </w:p>
        </w:tc>
        <w:tc>
          <w:tcPr>
            <w:tcW w:w="2297" w:type="dxa"/>
          </w:tcPr>
          <w:p w14:paraId="6637657C" w14:textId="77777777" w:rsidR="00EF5A57" w:rsidRPr="00EF5A57" w:rsidRDefault="00EF5A57" w:rsidP="00EF5A57">
            <w:pPr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>L.R.Sassykova, K.A.Kadirbekov, A.S.Zhumakanova</w:t>
            </w:r>
            <w:r w:rsidRPr="00EF5A57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EF5A57" w:rsidRPr="00EF5A57" w14:paraId="3AD4ADDD" w14:textId="77777777" w:rsidTr="00F26C81">
        <w:tc>
          <w:tcPr>
            <w:tcW w:w="455" w:type="dxa"/>
          </w:tcPr>
          <w:p w14:paraId="2211383C" w14:textId="67DD76F2" w:rsidR="00EF5A57" w:rsidRPr="00F26C81" w:rsidRDefault="00EF5A57" w:rsidP="00F26C81">
            <w:pPr>
              <w:pStyle w:val="af"/>
              <w:numPr>
                <w:ilvl w:val="0"/>
                <w:numId w:val="18"/>
              </w:numPr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7" w:type="dxa"/>
          </w:tcPr>
          <w:p w14:paraId="09A7126B" w14:textId="77777777" w:rsidR="00EF5A57" w:rsidRPr="00EF5A57" w:rsidRDefault="00EF5A57" w:rsidP="00EF5A57">
            <w:pPr>
              <w:jc w:val="both"/>
              <w:rPr>
                <w:sz w:val="24"/>
                <w:szCs w:val="24"/>
                <w:lang w:val="kk-KZ"/>
              </w:rPr>
            </w:pPr>
            <w:r w:rsidRPr="00EF5A57">
              <w:rPr>
                <w:color w:val="000000"/>
                <w:sz w:val="24"/>
                <w:szCs w:val="24"/>
                <w:lang w:val="en-US"/>
              </w:rPr>
              <w:t xml:space="preserve">Catalysts of cracking on the basis of </w:t>
            </w:r>
            <w:proofErr w:type="spellStart"/>
            <w:proofErr w:type="gramStart"/>
            <w:r w:rsidRPr="00EF5A57">
              <w:rPr>
                <w:color w:val="000000"/>
                <w:sz w:val="24"/>
                <w:szCs w:val="24"/>
                <w:lang w:val="en-US"/>
              </w:rPr>
              <w:t>heteropolyacids</w:t>
            </w:r>
            <w:proofErr w:type="spellEnd"/>
            <w:r w:rsidRPr="00EF5A57">
              <w:rPr>
                <w:color w:val="000000"/>
                <w:sz w:val="24"/>
                <w:szCs w:val="24"/>
                <w:lang w:val="en-US"/>
              </w:rPr>
              <w:t xml:space="preserve"> .</w:t>
            </w:r>
            <w:proofErr w:type="gramEnd"/>
          </w:p>
        </w:tc>
        <w:tc>
          <w:tcPr>
            <w:tcW w:w="3089" w:type="dxa"/>
          </w:tcPr>
          <w:p w14:paraId="697A4452" w14:textId="77777777" w:rsidR="00EF5A57" w:rsidRPr="00EF5A57" w:rsidRDefault="00EF5A57" w:rsidP="00EF5A57">
            <w:pPr>
              <w:jc w:val="both"/>
              <w:rPr>
                <w:sz w:val="24"/>
                <w:szCs w:val="24"/>
                <w:lang w:val="kk-KZ"/>
              </w:rPr>
            </w:pPr>
            <w:r w:rsidRPr="00EF5A57">
              <w:rPr>
                <w:color w:val="000000"/>
                <w:sz w:val="24"/>
                <w:szCs w:val="24"/>
              </w:rPr>
              <w:t>Известия</w:t>
            </w:r>
            <w:r w:rsidRPr="00EF5A57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 </w:t>
            </w:r>
            <w:r w:rsidRPr="00EF5A57">
              <w:rPr>
                <w:color w:val="000000"/>
                <w:sz w:val="24"/>
                <w:szCs w:val="24"/>
              </w:rPr>
              <w:t>НАН</w:t>
            </w:r>
            <w:r w:rsidRPr="00EF5A57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 </w:t>
            </w:r>
            <w:r w:rsidRPr="00EF5A57">
              <w:rPr>
                <w:color w:val="000000"/>
                <w:sz w:val="24"/>
                <w:szCs w:val="24"/>
              </w:rPr>
              <w:t>РК,</w:t>
            </w:r>
            <w:r w:rsidRPr="00EF5A57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F5A57">
              <w:rPr>
                <w:color w:val="000000"/>
                <w:sz w:val="24"/>
                <w:szCs w:val="24"/>
              </w:rPr>
              <w:t>серия</w:t>
            </w:r>
            <w:r w:rsidRPr="00EF5A57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 </w:t>
            </w:r>
            <w:r w:rsidRPr="00EF5A57">
              <w:rPr>
                <w:color w:val="000000"/>
                <w:sz w:val="24"/>
                <w:szCs w:val="24"/>
              </w:rPr>
              <w:t>химии</w:t>
            </w:r>
            <w:r w:rsidRPr="00EF5A57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 </w:t>
            </w:r>
            <w:r w:rsidRPr="00EF5A57">
              <w:rPr>
                <w:color w:val="000000"/>
                <w:sz w:val="24"/>
                <w:szCs w:val="24"/>
              </w:rPr>
              <w:t>и</w:t>
            </w:r>
            <w:r w:rsidRPr="00EF5A57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 </w:t>
            </w:r>
            <w:r w:rsidRPr="00EF5A57">
              <w:rPr>
                <w:color w:val="000000"/>
                <w:sz w:val="24"/>
                <w:szCs w:val="24"/>
              </w:rPr>
              <w:t>технологии, 426(6), 2017, 16-23</w:t>
            </w:r>
          </w:p>
        </w:tc>
        <w:tc>
          <w:tcPr>
            <w:tcW w:w="2297" w:type="dxa"/>
          </w:tcPr>
          <w:p w14:paraId="129BF980" w14:textId="77777777" w:rsidR="00EF5A57" w:rsidRPr="00EF5A57" w:rsidRDefault="00EF5A57" w:rsidP="00EF5A57">
            <w:pPr>
              <w:rPr>
                <w:color w:val="000000"/>
                <w:sz w:val="24"/>
                <w:szCs w:val="24"/>
                <w:lang w:val="kk-KZ"/>
              </w:rPr>
            </w:pPr>
            <w:r w:rsidRPr="00EF5A57">
              <w:rPr>
                <w:color w:val="000000"/>
                <w:sz w:val="24"/>
                <w:szCs w:val="24"/>
                <w:lang w:val="kk-KZ"/>
              </w:rPr>
              <w:t xml:space="preserve">L.R. Sassykova, Y.A. Aubakirov, K.A. Kadirbekov, A.S. Zhumakanova, </w:t>
            </w:r>
          </w:p>
          <w:p w14:paraId="04BF52B5" w14:textId="77777777" w:rsidR="00EF5A57" w:rsidRPr="00EF5A57" w:rsidRDefault="00EF5A57" w:rsidP="00EF5A57">
            <w:pPr>
              <w:rPr>
                <w:sz w:val="24"/>
                <w:szCs w:val="24"/>
                <w:lang w:val="kk-KZ"/>
              </w:rPr>
            </w:pPr>
            <w:r w:rsidRPr="00EF5A57">
              <w:rPr>
                <w:color w:val="000000"/>
                <w:sz w:val="24"/>
                <w:szCs w:val="24"/>
                <w:lang w:val="kk-KZ"/>
              </w:rPr>
              <w:t>S. Sendilvelan.</w:t>
            </w:r>
          </w:p>
        </w:tc>
      </w:tr>
      <w:tr w:rsidR="00EF5A57" w:rsidRPr="00861927" w14:paraId="1970DDDC" w14:textId="77777777" w:rsidTr="00F26C81">
        <w:tc>
          <w:tcPr>
            <w:tcW w:w="455" w:type="dxa"/>
          </w:tcPr>
          <w:p w14:paraId="0C1ED566" w14:textId="7A5EC9F0" w:rsidR="00EF5A57" w:rsidRPr="00F26C81" w:rsidRDefault="00EF5A57" w:rsidP="00F26C81">
            <w:pPr>
              <w:pStyle w:val="af"/>
              <w:numPr>
                <w:ilvl w:val="0"/>
                <w:numId w:val="18"/>
              </w:numPr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7529A" w:rsidRPr="00F26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57" w:type="dxa"/>
          </w:tcPr>
          <w:p w14:paraId="15ED62EE" w14:textId="77777777" w:rsidR="00EF5A57" w:rsidRPr="00EF5A57" w:rsidRDefault="00EF5A57" w:rsidP="00EF5A57">
            <w:pPr>
              <w:jc w:val="both"/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 xml:space="preserve">PREPARATION OF QUALIFIED PERSONNEL OF CHEMISTS IN KAZAKHSTAN: HISTORY AND PROSPECTS </w:t>
            </w:r>
          </w:p>
        </w:tc>
        <w:tc>
          <w:tcPr>
            <w:tcW w:w="3089" w:type="dxa"/>
          </w:tcPr>
          <w:p w14:paraId="4EF8F2C4" w14:textId="77777777" w:rsidR="00EF5A57" w:rsidRPr="00EF5A57" w:rsidRDefault="00EF5A57" w:rsidP="00EF5A57">
            <w:pPr>
              <w:jc w:val="both"/>
              <w:rPr>
                <w:sz w:val="24"/>
                <w:szCs w:val="24"/>
                <w:lang w:val="kk-KZ"/>
              </w:rPr>
            </w:pPr>
            <w:r w:rsidRPr="00EF5A57">
              <w:rPr>
                <w:color w:val="000000"/>
                <w:sz w:val="24"/>
                <w:szCs w:val="24"/>
                <w:lang w:val="kk-KZ"/>
              </w:rPr>
              <w:t>Известия НАН РК, серия химии и технологии, 425(5), 2017, 73-78.</w:t>
            </w:r>
          </w:p>
        </w:tc>
        <w:tc>
          <w:tcPr>
            <w:tcW w:w="2297" w:type="dxa"/>
          </w:tcPr>
          <w:p w14:paraId="3F862CC8" w14:textId="77777777" w:rsidR="00EF5A57" w:rsidRPr="00EF5A57" w:rsidRDefault="00EF5A57" w:rsidP="00EF5A57">
            <w:pPr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>L.R.Sassykova, A.S.Zhumakanova</w:t>
            </w:r>
            <w:r w:rsidRPr="00EF5A57">
              <w:rPr>
                <w:color w:val="000000"/>
                <w:sz w:val="24"/>
                <w:szCs w:val="24"/>
                <w:lang w:val="kk-KZ"/>
              </w:rPr>
              <w:t>.</w:t>
            </w:r>
            <w:r w:rsidRPr="00EF5A57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EF5A57" w:rsidRPr="00861927" w14:paraId="497DAC34" w14:textId="77777777" w:rsidTr="00F26C81">
        <w:tc>
          <w:tcPr>
            <w:tcW w:w="455" w:type="dxa"/>
          </w:tcPr>
          <w:p w14:paraId="19FBF54D" w14:textId="449A2E82" w:rsidR="00EF5A57" w:rsidRPr="00F26C81" w:rsidRDefault="00F7529A" w:rsidP="00F26C81">
            <w:pPr>
              <w:pStyle w:val="af"/>
              <w:numPr>
                <w:ilvl w:val="0"/>
                <w:numId w:val="18"/>
              </w:numPr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657" w:type="dxa"/>
          </w:tcPr>
          <w:p w14:paraId="71FE3D2C" w14:textId="77777777" w:rsidR="00EF5A57" w:rsidRPr="00EF5A57" w:rsidRDefault="00EF5A57" w:rsidP="00EF5A57">
            <w:pPr>
              <w:jc w:val="both"/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 xml:space="preserve">Preparation and study of catalysts on metal blocks for neutralization of exhaust gases of the stationary diesel generator </w:t>
            </w:r>
          </w:p>
        </w:tc>
        <w:tc>
          <w:tcPr>
            <w:tcW w:w="3089" w:type="dxa"/>
          </w:tcPr>
          <w:p w14:paraId="417DB5A6" w14:textId="77777777" w:rsidR="00EF5A57" w:rsidRPr="00EF5A57" w:rsidRDefault="00EF5A57" w:rsidP="00EF5A57">
            <w:pPr>
              <w:jc w:val="both"/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 xml:space="preserve">Oriental Journal of Chemistry, 2017, Volume 33, Number 4, P. 1941-1948. </w:t>
            </w:r>
          </w:p>
          <w:p w14:paraId="0EAE741B" w14:textId="77777777" w:rsidR="00EF5A57" w:rsidRPr="00EF5A57" w:rsidRDefault="00EF5A57" w:rsidP="00EF5A57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297" w:type="dxa"/>
          </w:tcPr>
          <w:p w14:paraId="55A8D845" w14:textId="77777777" w:rsidR="00EF5A57" w:rsidRPr="00EF5A57" w:rsidRDefault="00EF5A57" w:rsidP="00EF5A57">
            <w:pPr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>L.Sassykova, A.Nalibayeva, Ye.Aubakirov, Zh.Tashmukhambetova, U.Otzhan, M.Faizullaeva.</w:t>
            </w:r>
          </w:p>
        </w:tc>
      </w:tr>
      <w:tr w:rsidR="00DA3F43" w:rsidRPr="00861927" w14:paraId="1746A175" w14:textId="77777777" w:rsidTr="00F26C81">
        <w:tc>
          <w:tcPr>
            <w:tcW w:w="455" w:type="dxa"/>
          </w:tcPr>
          <w:p w14:paraId="7B36C105" w14:textId="46423368" w:rsidR="00DA3F43" w:rsidRPr="00F26C81" w:rsidRDefault="00DA3F43" w:rsidP="00F26C81">
            <w:pPr>
              <w:pStyle w:val="af"/>
              <w:numPr>
                <w:ilvl w:val="0"/>
                <w:numId w:val="18"/>
              </w:numPr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 w:rsidR="00F7529A" w:rsidRPr="00F26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57" w:type="dxa"/>
          </w:tcPr>
          <w:p w14:paraId="6BE69B63" w14:textId="77777777" w:rsidR="00DA3F43" w:rsidRPr="009753F8" w:rsidRDefault="00DA3F43" w:rsidP="00DA3F43">
            <w:pPr>
              <w:shd w:val="clear" w:color="auto" w:fill="FFFFFF"/>
              <w:spacing w:afterAutospacing="1"/>
              <w:outlineLvl w:val="4"/>
              <w:rPr>
                <w:color w:val="2E2E2E"/>
                <w:sz w:val="24"/>
                <w:szCs w:val="24"/>
                <w:lang w:val="en-US"/>
              </w:rPr>
            </w:pPr>
            <w:r w:rsidRPr="009753F8">
              <w:rPr>
                <w:color w:val="2E2E2E"/>
                <w:sz w:val="24"/>
                <w:szCs w:val="24"/>
                <w:lang w:val="en-US"/>
              </w:rPr>
              <w:t>Non-conventional methods of preparation of polymer waste to catalytic processing into the fuel</w:t>
            </w:r>
          </w:p>
          <w:p w14:paraId="7E97C437" w14:textId="77777777" w:rsidR="00DA3F43" w:rsidRPr="009753F8" w:rsidRDefault="00DA3F43" w:rsidP="00DA3F43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</w:tcPr>
          <w:p w14:paraId="0BDCF102" w14:textId="77777777" w:rsidR="00DA3F43" w:rsidRPr="009753F8" w:rsidRDefault="00DA3F43" w:rsidP="00DA3F43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9753F8">
              <w:rPr>
                <w:sz w:val="24"/>
                <w:szCs w:val="24"/>
                <w:lang w:val="en-US"/>
              </w:rPr>
              <w:t xml:space="preserve">Revue </w:t>
            </w:r>
            <w:proofErr w:type="spellStart"/>
            <w:r w:rsidRPr="009753F8">
              <w:rPr>
                <w:sz w:val="24"/>
                <w:szCs w:val="24"/>
                <w:lang w:val="en-US"/>
              </w:rPr>
              <w:t>Roumaine</w:t>
            </w:r>
            <w:proofErr w:type="spellEnd"/>
            <w:r w:rsidRPr="009753F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753F8">
              <w:rPr>
                <w:sz w:val="24"/>
                <w:szCs w:val="24"/>
                <w:lang w:val="en-US"/>
              </w:rPr>
              <w:t>Chimie</w:t>
            </w:r>
            <w:proofErr w:type="spellEnd"/>
            <w:r w:rsidRPr="009753F8">
              <w:rPr>
                <w:sz w:val="24"/>
                <w:szCs w:val="24"/>
                <w:lang w:val="en-US"/>
              </w:rPr>
              <w:t>, 2018, 63(11), </w:t>
            </w:r>
            <w:proofErr w:type="spellStart"/>
            <w:r w:rsidRPr="009753F8">
              <w:rPr>
                <w:sz w:val="24"/>
                <w:szCs w:val="24"/>
              </w:rPr>
              <w:t>стр</w:t>
            </w:r>
            <w:proofErr w:type="spellEnd"/>
            <w:r w:rsidRPr="009753F8">
              <w:rPr>
                <w:sz w:val="24"/>
                <w:szCs w:val="24"/>
                <w:lang w:val="en-US"/>
              </w:rPr>
              <w:t>. 1001–1009</w:t>
            </w:r>
          </w:p>
          <w:p w14:paraId="1F4F654C" w14:textId="77777777" w:rsidR="00DA3F43" w:rsidRPr="009753F8" w:rsidRDefault="00DA3F43" w:rsidP="00DA3F43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297" w:type="dxa"/>
          </w:tcPr>
          <w:p w14:paraId="43EDDD11" w14:textId="69AA6795" w:rsidR="00DA3F43" w:rsidRPr="009753F8" w:rsidRDefault="00F26C81" w:rsidP="00DA3F43">
            <w:pPr>
              <w:rPr>
                <w:sz w:val="24"/>
                <w:szCs w:val="24"/>
                <w:lang w:val="kk-KZ"/>
              </w:rPr>
            </w:pPr>
            <w:hyperlink r:id="rId11" w:history="1">
              <w:r w:rsidR="00DA3F43" w:rsidRPr="009753F8">
                <w:rPr>
                  <w:color w:val="2E2E2E"/>
                  <w:sz w:val="24"/>
                  <w:szCs w:val="24"/>
                  <w:lang w:val="kk-KZ"/>
                </w:rPr>
                <w:t>Tashmukhambetova, Z.K.</w:t>
              </w:r>
            </w:hyperlink>
            <w:r w:rsidR="00DA3F43" w:rsidRPr="009753F8">
              <w:rPr>
                <w:color w:val="323232"/>
                <w:sz w:val="24"/>
                <w:szCs w:val="24"/>
                <w:lang w:val="kk-KZ"/>
              </w:rPr>
              <w:t>, </w:t>
            </w:r>
            <w:hyperlink r:id="rId12" w:history="1">
              <w:r w:rsidR="00DA3F43" w:rsidRPr="009753F8">
                <w:rPr>
                  <w:color w:val="2E2E2E"/>
                  <w:sz w:val="24"/>
                  <w:szCs w:val="24"/>
                  <w:lang w:val="kk-KZ"/>
                </w:rPr>
                <w:t>Aubakirov, Y.A.</w:t>
              </w:r>
            </w:hyperlink>
            <w:r w:rsidR="00DA3F43" w:rsidRPr="009753F8">
              <w:rPr>
                <w:color w:val="323232"/>
                <w:sz w:val="24"/>
                <w:szCs w:val="24"/>
                <w:lang w:val="kk-KZ"/>
              </w:rPr>
              <w:t>, </w:t>
            </w:r>
            <w:hyperlink r:id="rId13" w:history="1">
              <w:r w:rsidR="00DA3F43" w:rsidRPr="009753F8">
                <w:rPr>
                  <w:color w:val="2E2E2E"/>
                  <w:sz w:val="24"/>
                  <w:szCs w:val="24"/>
                  <w:lang w:val="kk-KZ"/>
                </w:rPr>
                <w:t>Sassykova, L.R.</w:t>
              </w:r>
            </w:hyperlink>
            <w:r w:rsidR="00DA3F43" w:rsidRPr="009753F8">
              <w:rPr>
                <w:color w:val="323232"/>
                <w:sz w:val="24"/>
                <w:szCs w:val="24"/>
                <w:lang w:val="kk-KZ"/>
              </w:rPr>
              <w:t>, </w:t>
            </w:r>
            <w:hyperlink r:id="rId14" w:history="1">
              <w:r w:rsidR="00DA3F43" w:rsidRPr="009753F8">
                <w:rPr>
                  <w:color w:val="2E2E2E"/>
                  <w:sz w:val="24"/>
                  <w:szCs w:val="24"/>
                  <w:lang w:val="kk-KZ"/>
                </w:rPr>
                <w:t>Faizullaeva, M.F.</w:t>
              </w:r>
            </w:hyperlink>
            <w:r w:rsidR="00DA3F43" w:rsidRPr="009753F8">
              <w:rPr>
                <w:color w:val="323232"/>
                <w:sz w:val="24"/>
                <w:szCs w:val="24"/>
                <w:lang w:val="kk-KZ"/>
              </w:rPr>
              <w:t>,</w:t>
            </w:r>
            <w:r w:rsidR="00DA3F43" w:rsidRPr="009753F8">
              <w:rPr>
                <w:color w:val="323232"/>
                <w:sz w:val="24"/>
                <w:szCs w:val="24"/>
                <w:u w:val="single"/>
                <w:lang w:val="kk-KZ"/>
              </w:rPr>
              <w:t> </w:t>
            </w:r>
            <w:hyperlink r:id="rId15" w:history="1">
              <w:r w:rsidR="00DA3F43" w:rsidRPr="009753F8">
                <w:rPr>
                  <w:color w:val="2E2E2E"/>
                  <w:sz w:val="24"/>
                  <w:szCs w:val="24"/>
                  <w:u w:val="single"/>
                  <w:lang w:val="kk-KZ"/>
                </w:rPr>
                <w:t>Zhakirova, N.K.</w:t>
              </w:r>
            </w:hyperlink>
          </w:p>
        </w:tc>
      </w:tr>
      <w:tr w:rsidR="00DA3F43" w:rsidRPr="00EF5A57" w14:paraId="1DB6DA7D" w14:textId="77777777" w:rsidTr="00F26C81">
        <w:tc>
          <w:tcPr>
            <w:tcW w:w="455" w:type="dxa"/>
          </w:tcPr>
          <w:p w14:paraId="1AC07D84" w14:textId="446B99BC" w:rsidR="00DA3F43" w:rsidRPr="00F26C81" w:rsidRDefault="00F7529A" w:rsidP="00F26C81">
            <w:pPr>
              <w:pStyle w:val="af"/>
              <w:numPr>
                <w:ilvl w:val="0"/>
                <w:numId w:val="18"/>
              </w:numPr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657" w:type="dxa"/>
          </w:tcPr>
          <w:p w14:paraId="659BED91" w14:textId="08E4288B" w:rsidR="00DA3F43" w:rsidRPr="009753F8" w:rsidRDefault="00DA3F43" w:rsidP="00DA3F43">
            <w:pPr>
              <w:jc w:val="both"/>
              <w:rPr>
                <w:sz w:val="24"/>
                <w:szCs w:val="24"/>
                <w:lang w:val="kk-KZ"/>
              </w:rPr>
            </w:pPr>
            <w:r w:rsidRPr="009753F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Study of non-hydrogen transformation of model n-alkanes and a diesel fraction over La-Zn-</w:t>
            </w:r>
            <w:proofErr w:type="spellStart"/>
            <w:r w:rsidRPr="009753F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Mn</w:t>
            </w:r>
            <w:proofErr w:type="spellEnd"/>
            <w:r w:rsidRPr="009753F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/Al</w:t>
            </w:r>
            <w:r w:rsidRPr="009753F8">
              <w:rPr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 w:rsidRPr="009753F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9753F8">
              <w:rPr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3</w:t>
            </w:r>
            <w:r w:rsidRPr="009753F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+ZSM-catalyst</w:t>
            </w:r>
          </w:p>
        </w:tc>
        <w:tc>
          <w:tcPr>
            <w:tcW w:w="3089" w:type="dxa"/>
          </w:tcPr>
          <w:p w14:paraId="3616A16F" w14:textId="77777777" w:rsidR="00DA3F43" w:rsidRPr="009753F8" w:rsidRDefault="00DA3F43" w:rsidP="00DA3F43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9753F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Journal of Chemical Technology and Metallurgy, 54, 3, 2019, 547-554.</w:t>
            </w:r>
            <w:r w:rsidRPr="009753F8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Scopus</w:t>
            </w:r>
          </w:p>
          <w:p w14:paraId="29F5D1DB" w14:textId="1D3BF2A6" w:rsidR="00DA3F43" w:rsidRPr="009753F8" w:rsidRDefault="00DA3F43" w:rsidP="00DA3F43">
            <w:pPr>
              <w:jc w:val="both"/>
              <w:rPr>
                <w:sz w:val="24"/>
                <w:szCs w:val="24"/>
                <w:lang w:val="kk-KZ"/>
              </w:rPr>
            </w:pPr>
            <w:r w:rsidRPr="009753F8">
              <w:rPr>
                <w:color w:val="323232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97" w:type="dxa"/>
          </w:tcPr>
          <w:p w14:paraId="4954B01F" w14:textId="77777777" w:rsidR="00DA3F43" w:rsidRPr="009753F8" w:rsidRDefault="00DA3F43" w:rsidP="00DA3F43">
            <w:pPr>
              <w:ind w:left="-44" w:right="-149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9753F8">
              <w:rPr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A. Omarova, </w:t>
            </w:r>
          </w:p>
          <w:p w14:paraId="50F56BCE" w14:textId="77777777" w:rsidR="00DA3F43" w:rsidRPr="009753F8" w:rsidRDefault="00DA3F43" w:rsidP="00DA3F43">
            <w:pPr>
              <w:ind w:left="-44" w:right="-149"/>
              <w:rPr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9753F8">
              <w:rPr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L. Sassykova, </w:t>
            </w:r>
          </w:p>
          <w:p w14:paraId="72358FCE" w14:textId="77777777" w:rsidR="00DA3F43" w:rsidRPr="009753F8" w:rsidRDefault="00DA3F43" w:rsidP="00DA3F43">
            <w:pPr>
              <w:ind w:left="-44" w:right="-149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9753F8">
              <w:rPr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M.Tulepov, </w:t>
            </w:r>
          </w:p>
          <w:p w14:paraId="568093E7" w14:textId="0BDAC71A" w:rsidR="00DA3F43" w:rsidRPr="009753F8" w:rsidRDefault="00DA3F43" w:rsidP="00DA3F43">
            <w:pPr>
              <w:rPr>
                <w:sz w:val="24"/>
                <w:szCs w:val="24"/>
                <w:lang w:val="kk-KZ"/>
              </w:rPr>
            </w:pPr>
            <w:r w:rsidRPr="009753F8">
              <w:rPr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N. </w:t>
            </w:r>
            <w:proofErr w:type="spellStart"/>
            <w:r w:rsidRPr="009753F8">
              <w:rPr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Zhakirova</w:t>
            </w:r>
            <w:proofErr w:type="spellEnd"/>
            <w:r w:rsidRPr="009753F8">
              <w:rPr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. </w:t>
            </w:r>
          </w:p>
        </w:tc>
      </w:tr>
      <w:tr w:rsidR="00EF5A57" w:rsidRPr="00861927" w14:paraId="44459D8F" w14:textId="77777777" w:rsidTr="00F26C81">
        <w:tc>
          <w:tcPr>
            <w:tcW w:w="455" w:type="dxa"/>
          </w:tcPr>
          <w:p w14:paraId="75441843" w14:textId="5EEBA3C8" w:rsidR="00EF5A57" w:rsidRPr="00F26C81" w:rsidRDefault="00F7529A" w:rsidP="00F26C81">
            <w:pPr>
              <w:pStyle w:val="af"/>
              <w:numPr>
                <w:ilvl w:val="0"/>
                <w:numId w:val="18"/>
              </w:numPr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657" w:type="dxa"/>
          </w:tcPr>
          <w:p w14:paraId="5063A638" w14:textId="77777777" w:rsidR="00EF5A57" w:rsidRPr="00EF5A57" w:rsidRDefault="00EF5A57" w:rsidP="00EF5A57">
            <w:pPr>
              <w:jc w:val="both"/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 xml:space="preserve">Synthesis and Study of Catalysts of Cracking on the Basis of Heteropolyacids </w:t>
            </w:r>
          </w:p>
        </w:tc>
        <w:tc>
          <w:tcPr>
            <w:tcW w:w="3089" w:type="dxa"/>
          </w:tcPr>
          <w:p w14:paraId="19EC9121" w14:textId="77777777" w:rsidR="00EF5A57" w:rsidRPr="00EF5A57" w:rsidRDefault="00EF5A57" w:rsidP="00EF5A57">
            <w:pPr>
              <w:jc w:val="both"/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>Oriental Journal of Chemistry, 33(6), 2017, 2803-2809.</w:t>
            </w:r>
          </w:p>
        </w:tc>
        <w:tc>
          <w:tcPr>
            <w:tcW w:w="2297" w:type="dxa"/>
          </w:tcPr>
          <w:p w14:paraId="23887036" w14:textId="77777777" w:rsidR="00EF5A57" w:rsidRPr="00EF5A57" w:rsidRDefault="00EF5A57" w:rsidP="00EF5A57">
            <w:pPr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>Zh. Kh. Tashmukhambetova, L.R. Sassykova, K.A. Kadirbekov, Ye.A. Aubakirov, A.S. Zhumakanova.</w:t>
            </w:r>
          </w:p>
        </w:tc>
      </w:tr>
      <w:tr w:rsidR="00EF5A57" w:rsidRPr="00EF5A57" w14:paraId="3B215287" w14:textId="77777777" w:rsidTr="00F26C81">
        <w:tc>
          <w:tcPr>
            <w:tcW w:w="455" w:type="dxa"/>
          </w:tcPr>
          <w:p w14:paraId="3DBA5DE7" w14:textId="73E2F463" w:rsidR="00EF5A57" w:rsidRPr="00F26C81" w:rsidRDefault="00F7529A" w:rsidP="00F26C81">
            <w:pPr>
              <w:pStyle w:val="af"/>
              <w:numPr>
                <w:ilvl w:val="0"/>
                <w:numId w:val="18"/>
              </w:numPr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657" w:type="dxa"/>
          </w:tcPr>
          <w:p w14:paraId="31B1306C" w14:textId="77777777" w:rsidR="00EF5A57" w:rsidRPr="00EF5A57" w:rsidRDefault="00EF5A57" w:rsidP="00EF5A57">
            <w:pPr>
              <w:jc w:val="both"/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 xml:space="preserve">The effects of pretreatment methods of carbon-containing wastes in thermal catalytic recycling // </w:t>
            </w:r>
          </w:p>
        </w:tc>
        <w:tc>
          <w:tcPr>
            <w:tcW w:w="3089" w:type="dxa"/>
          </w:tcPr>
          <w:p w14:paraId="759B8057" w14:textId="77777777" w:rsidR="00EF5A57" w:rsidRPr="00EF5A57" w:rsidRDefault="00EF5A57" w:rsidP="00EF5A57">
            <w:pPr>
              <w:jc w:val="both"/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 xml:space="preserve">Oriental Journal of Chemistry, 33(6), 2017, 2884-2890.    </w:t>
            </w:r>
          </w:p>
        </w:tc>
        <w:tc>
          <w:tcPr>
            <w:tcW w:w="2297" w:type="dxa"/>
          </w:tcPr>
          <w:p w14:paraId="69977307" w14:textId="77777777" w:rsidR="00EF5A57" w:rsidRPr="00EF5A57" w:rsidRDefault="00EF5A57" w:rsidP="00EF5A57">
            <w:pPr>
              <w:rPr>
                <w:sz w:val="24"/>
                <w:szCs w:val="24"/>
                <w:lang w:val="en-US"/>
              </w:rPr>
            </w:pPr>
            <w:r w:rsidRPr="00EF5A57">
              <w:rPr>
                <w:sz w:val="24"/>
                <w:szCs w:val="24"/>
                <w:lang w:val="kk-KZ"/>
              </w:rPr>
              <w:t>Zh. Tashmukham</w:t>
            </w:r>
            <w:r w:rsidRPr="00EF5A57">
              <w:rPr>
                <w:sz w:val="24"/>
                <w:szCs w:val="24"/>
                <w:lang w:val="en-US"/>
              </w:rPr>
              <w:t>-</w:t>
            </w:r>
            <w:r w:rsidRPr="00EF5A57">
              <w:rPr>
                <w:sz w:val="24"/>
                <w:szCs w:val="24"/>
                <w:lang w:val="kk-KZ"/>
              </w:rPr>
              <w:t xml:space="preserve">betova, </w:t>
            </w:r>
          </w:p>
          <w:p w14:paraId="7224C342" w14:textId="77777777" w:rsidR="00EF5A57" w:rsidRPr="00EF5A57" w:rsidRDefault="00EF5A57" w:rsidP="00EF5A57">
            <w:pPr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 xml:space="preserve">Yе. Aubakirov, </w:t>
            </w:r>
          </w:p>
          <w:p w14:paraId="0763B484" w14:textId="77777777" w:rsidR="00EF5A57" w:rsidRPr="00EF5A57" w:rsidRDefault="00EF5A57" w:rsidP="00EF5A57">
            <w:pPr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 xml:space="preserve">Zh. Shomanova, </w:t>
            </w:r>
          </w:p>
          <w:p w14:paraId="1710D10C" w14:textId="77777777" w:rsidR="00EF5A57" w:rsidRPr="00EF5A57" w:rsidRDefault="00EF5A57" w:rsidP="00EF5A57">
            <w:pPr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>K. Burkhanbekov,</w:t>
            </w:r>
          </w:p>
          <w:p w14:paraId="7B306976" w14:textId="77777777" w:rsidR="00EF5A57" w:rsidRPr="00EF5A57" w:rsidRDefault="00EF5A57" w:rsidP="00EF5A57">
            <w:pPr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 xml:space="preserve">R. Safarov, </w:t>
            </w:r>
          </w:p>
          <w:p w14:paraId="0B4AC53D" w14:textId="77777777" w:rsidR="00EF5A57" w:rsidRPr="00EF5A57" w:rsidRDefault="00EF5A57" w:rsidP="00EF5A57">
            <w:pPr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>L. Sassykova,</w:t>
            </w:r>
          </w:p>
          <w:p w14:paraId="4E7D61E4" w14:textId="77777777" w:rsidR="00EF5A57" w:rsidRPr="00EF5A57" w:rsidRDefault="00EF5A57" w:rsidP="00EF5A57">
            <w:pPr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>M. Faizullaeva.</w:t>
            </w:r>
          </w:p>
        </w:tc>
      </w:tr>
      <w:tr w:rsidR="00EF5A57" w:rsidRPr="00861927" w14:paraId="6AA4D263" w14:textId="77777777" w:rsidTr="00F26C81">
        <w:tc>
          <w:tcPr>
            <w:tcW w:w="455" w:type="dxa"/>
          </w:tcPr>
          <w:p w14:paraId="0867D1B3" w14:textId="2BDF65AA" w:rsidR="00EF5A57" w:rsidRPr="00F26C81" w:rsidRDefault="00F7529A" w:rsidP="00F26C81">
            <w:pPr>
              <w:pStyle w:val="af"/>
              <w:numPr>
                <w:ilvl w:val="0"/>
                <w:numId w:val="18"/>
              </w:numPr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657" w:type="dxa"/>
          </w:tcPr>
          <w:p w14:paraId="11E46C8A" w14:textId="77777777" w:rsidR="00EF5A57" w:rsidRPr="00EF5A57" w:rsidRDefault="00EF5A57" w:rsidP="00EF5A57">
            <w:pPr>
              <w:jc w:val="both"/>
              <w:rPr>
                <w:sz w:val="24"/>
                <w:szCs w:val="24"/>
                <w:lang w:val="en-US"/>
              </w:rPr>
            </w:pPr>
            <w:r w:rsidRPr="00EF5A57">
              <w:rPr>
                <w:sz w:val="24"/>
                <w:szCs w:val="24"/>
                <w:lang w:val="en-US"/>
              </w:rPr>
              <w:t xml:space="preserve">Synthesis </w:t>
            </w:r>
            <w:proofErr w:type="gramStart"/>
            <w:r w:rsidRPr="00EF5A57">
              <w:rPr>
                <w:sz w:val="24"/>
                <w:szCs w:val="24"/>
                <w:lang w:val="en-US"/>
              </w:rPr>
              <w:t>and  testing</w:t>
            </w:r>
            <w:proofErr w:type="gramEnd"/>
            <w:r w:rsidRPr="00EF5A57">
              <w:rPr>
                <w:sz w:val="24"/>
                <w:szCs w:val="24"/>
                <w:lang w:val="en-US"/>
              </w:rPr>
              <w:t xml:space="preserve"> of catalysts for decrease of toxic emissions of vehicles.</w:t>
            </w:r>
          </w:p>
          <w:p w14:paraId="03249991" w14:textId="77777777" w:rsidR="00EF5A57" w:rsidRPr="00EF5A57" w:rsidRDefault="00EF5A57" w:rsidP="00EF5A57">
            <w:pPr>
              <w:jc w:val="both"/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89" w:type="dxa"/>
          </w:tcPr>
          <w:p w14:paraId="2E240254" w14:textId="77777777" w:rsidR="00EF5A57" w:rsidRPr="00EF5A57" w:rsidRDefault="00EF5A57" w:rsidP="00EF5A57">
            <w:pPr>
              <w:jc w:val="both"/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en-US"/>
              </w:rPr>
              <w:t>Oriental Journal of Chemistry, 33(6), 2017, 3130-3137</w:t>
            </w:r>
            <w:r w:rsidRPr="00EF5A57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2297" w:type="dxa"/>
          </w:tcPr>
          <w:p w14:paraId="367A2244" w14:textId="77777777" w:rsidR="00EF5A57" w:rsidRPr="00EF5A57" w:rsidRDefault="00EF5A57" w:rsidP="00EF5A57">
            <w:pPr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>Y. A. Aubakirov,</w:t>
            </w:r>
          </w:p>
          <w:p w14:paraId="06815BB4" w14:textId="77777777" w:rsidR="00EF5A57" w:rsidRPr="00EF5A57" w:rsidRDefault="00EF5A57" w:rsidP="00EF5A57">
            <w:pPr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 xml:space="preserve">L. R. Sassykova, </w:t>
            </w:r>
          </w:p>
          <w:p w14:paraId="2BA7C96E" w14:textId="77777777" w:rsidR="00EF5A57" w:rsidRPr="00EF5A57" w:rsidRDefault="00EF5A57" w:rsidP="00EF5A57">
            <w:pPr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 xml:space="preserve">A. M. Nalibayeva, </w:t>
            </w:r>
          </w:p>
          <w:p w14:paraId="5EE74DE9" w14:textId="77777777" w:rsidR="00EF5A57" w:rsidRPr="00EF5A57" w:rsidRDefault="00EF5A57" w:rsidP="00EF5A57">
            <w:pPr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>K. Dossumov, Zh.  Tashmukhambetova, A. S Zhumakanova, A. K Zhussupova</w:t>
            </w:r>
          </w:p>
        </w:tc>
      </w:tr>
      <w:tr w:rsidR="00EF5A57" w:rsidRPr="00861927" w14:paraId="2ED1DE2E" w14:textId="77777777" w:rsidTr="00F26C81">
        <w:tc>
          <w:tcPr>
            <w:tcW w:w="455" w:type="dxa"/>
          </w:tcPr>
          <w:p w14:paraId="16AEF288" w14:textId="5FC91BC6" w:rsidR="00EF5A57" w:rsidRPr="00F26C81" w:rsidRDefault="00EF5A57" w:rsidP="00F26C81">
            <w:pPr>
              <w:pStyle w:val="af"/>
              <w:numPr>
                <w:ilvl w:val="0"/>
                <w:numId w:val="18"/>
              </w:numPr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7529A" w:rsidRPr="00F26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57" w:type="dxa"/>
          </w:tcPr>
          <w:p w14:paraId="509B01BB" w14:textId="77777777" w:rsidR="00EF5A57" w:rsidRPr="00EF5A57" w:rsidRDefault="00EF5A57" w:rsidP="00EF5A57">
            <w:pPr>
              <w:jc w:val="both"/>
              <w:rPr>
                <w:sz w:val="24"/>
                <w:szCs w:val="24"/>
                <w:lang w:val="en-US"/>
              </w:rPr>
            </w:pPr>
            <w:r w:rsidRPr="00EF5A57">
              <w:rPr>
                <w:sz w:val="24"/>
                <w:szCs w:val="24"/>
                <w:lang w:val="en-US"/>
              </w:rPr>
              <w:t>Studying the Mechanisms of Nitro Compounds Reduction (A-Review)</w:t>
            </w:r>
          </w:p>
        </w:tc>
        <w:tc>
          <w:tcPr>
            <w:tcW w:w="3089" w:type="dxa"/>
          </w:tcPr>
          <w:p w14:paraId="659E30DB" w14:textId="77777777" w:rsidR="00EF5A57" w:rsidRPr="00EF5A57" w:rsidRDefault="00EF5A57" w:rsidP="00EF5A57">
            <w:pPr>
              <w:jc w:val="both"/>
              <w:rPr>
                <w:sz w:val="24"/>
                <w:szCs w:val="24"/>
              </w:rPr>
            </w:pPr>
            <w:r w:rsidRPr="00EF5A57">
              <w:rPr>
                <w:sz w:val="24"/>
                <w:szCs w:val="24"/>
                <w:lang w:val="en-US"/>
              </w:rPr>
              <w:t>Oriental Journal of Chemistry, 35(1), 2019, 22-38.</w:t>
            </w:r>
          </w:p>
        </w:tc>
        <w:tc>
          <w:tcPr>
            <w:tcW w:w="2297" w:type="dxa"/>
          </w:tcPr>
          <w:p w14:paraId="00C53E2B" w14:textId="77777777" w:rsidR="00EF5A57" w:rsidRPr="00EF5A57" w:rsidRDefault="00EF5A57" w:rsidP="00EF5A57">
            <w:pPr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 xml:space="preserve">L. R. Sassykova, Yе.A.Aubakirov, </w:t>
            </w:r>
          </w:p>
          <w:p w14:paraId="29EEADB9" w14:textId="77777777" w:rsidR="00EF5A57" w:rsidRPr="00EF5A57" w:rsidRDefault="00EF5A57" w:rsidP="00EF5A57">
            <w:pPr>
              <w:rPr>
                <w:sz w:val="24"/>
                <w:szCs w:val="24"/>
                <w:lang w:val="kk-KZ"/>
              </w:rPr>
            </w:pPr>
            <w:r w:rsidRPr="00EF5A57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S.Sendilvelan,</w:t>
            </w:r>
            <w:r w:rsidRPr="00EF5A57">
              <w:rPr>
                <w:sz w:val="24"/>
                <w:szCs w:val="24"/>
                <w:lang w:val="kk-KZ"/>
              </w:rPr>
              <w:t>Zh.Kh. Tashmukhambetova,</w:t>
            </w:r>
          </w:p>
          <w:p w14:paraId="448B4B3B" w14:textId="77777777" w:rsidR="00EF5A57" w:rsidRPr="00EF5A57" w:rsidRDefault="00EF5A57" w:rsidP="00EF5A57">
            <w:pPr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 xml:space="preserve">M.F.Faizullaeva , </w:t>
            </w:r>
            <w:r w:rsidRPr="00EF5A57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A.A. Batyrbayeva, </w:t>
            </w:r>
            <w:r w:rsidRPr="00EF5A57">
              <w:rPr>
                <w:sz w:val="24"/>
                <w:szCs w:val="24"/>
                <w:lang w:val="kk-KZ"/>
              </w:rPr>
              <w:t xml:space="preserve"> </w:t>
            </w:r>
            <w:r w:rsidRPr="00EF5A57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R.G. Ryskaliyeva</w:t>
            </w:r>
            <w:r w:rsidRPr="00EF5A57">
              <w:rPr>
                <w:sz w:val="24"/>
                <w:szCs w:val="24"/>
                <w:lang w:val="kk-KZ"/>
              </w:rPr>
              <w:t xml:space="preserve"> , B.B. Tyussyupova and  </w:t>
            </w:r>
            <w:r w:rsidRPr="00EF5A57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T. S. Abildin</w:t>
            </w:r>
          </w:p>
        </w:tc>
      </w:tr>
      <w:tr w:rsidR="00EF5A57" w:rsidRPr="00EF5A57" w14:paraId="2DA40F52" w14:textId="77777777" w:rsidTr="00F26C81">
        <w:tc>
          <w:tcPr>
            <w:tcW w:w="455" w:type="dxa"/>
          </w:tcPr>
          <w:p w14:paraId="44454E4C" w14:textId="20D8C592" w:rsidR="00EF5A57" w:rsidRPr="00F26C81" w:rsidRDefault="00DA3F43" w:rsidP="00F26C81">
            <w:pPr>
              <w:pStyle w:val="af"/>
              <w:numPr>
                <w:ilvl w:val="0"/>
                <w:numId w:val="18"/>
              </w:numPr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7529A" w:rsidRPr="00F26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57" w:type="dxa"/>
          </w:tcPr>
          <w:p w14:paraId="31D98D4E" w14:textId="77777777" w:rsidR="00EF5A57" w:rsidRPr="00EF5A57" w:rsidRDefault="00EF5A57" w:rsidP="00EF5A57">
            <w:pPr>
              <w:jc w:val="both"/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>Мұнай химиялық өндірістің сұйық қалдықтарын өңдеу технологиясының негіздемесін жасау</w:t>
            </w:r>
          </w:p>
        </w:tc>
        <w:tc>
          <w:tcPr>
            <w:tcW w:w="3089" w:type="dxa"/>
          </w:tcPr>
          <w:p w14:paraId="020EBF0F" w14:textId="77777777" w:rsidR="00EF5A57" w:rsidRPr="00EF5A57" w:rsidRDefault="00EF5A57" w:rsidP="00EF5A57">
            <w:pPr>
              <w:jc w:val="both"/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 xml:space="preserve">Ғылыми монография, "Қазақ университеті", </w:t>
            </w:r>
          </w:p>
          <w:p w14:paraId="0AC44E23" w14:textId="77777777" w:rsidR="00EF5A57" w:rsidRPr="00EF5A57" w:rsidRDefault="00EF5A57" w:rsidP="00EF5A57">
            <w:pPr>
              <w:jc w:val="both"/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>2019 г.</w:t>
            </w:r>
            <w:r w:rsidRPr="00EF5A57">
              <w:rPr>
                <w:sz w:val="24"/>
                <w:szCs w:val="24"/>
              </w:rPr>
              <w:t xml:space="preserve">148 </w:t>
            </w:r>
            <w:r w:rsidRPr="00EF5A57">
              <w:rPr>
                <w:sz w:val="24"/>
                <w:szCs w:val="24"/>
                <w:lang w:val="kk-KZ"/>
              </w:rPr>
              <w:t>бет.</w:t>
            </w:r>
          </w:p>
        </w:tc>
        <w:tc>
          <w:tcPr>
            <w:tcW w:w="2297" w:type="dxa"/>
          </w:tcPr>
          <w:p w14:paraId="27F64439" w14:textId="77777777" w:rsidR="00EF5A57" w:rsidRPr="00EF5A57" w:rsidRDefault="00EF5A57" w:rsidP="00EF5A57">
            <w:pPr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>-</w:t>
            </w:r>
          </w:p>
        </w:tc>
      </w:tr>
      <w:tr w:rsidR="00DA3F43" w:rsidRPr="00861927" w14:paraId="6E38F89F" w14:textId="77777777" w:rsidTr="00F26C81">
        <w:tc>
          <w:tcPr>
            <w:tcW w:w="455" w:type="dxa"/>
          </w:tcPr>
          <w:p w14:paraId="3B9265FE" w14:textId="7C3F7A5D" w:rsidR="00DA3F43" w:rsidRPr="00F26C81" w:rsidRDefault="00F7529A" w:rsidP="00F26C81">
            <w:pPr>
              <w:pStyle w:val="af"/>
              <w:numPr>
                <w:ilvl w:val="0"/>
                <w:numId w:val="18"/>
              </w:numPr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657" w:type="dxa"/>
          </w:tcPr>
          <w:p w14:paraId="7A5F8887" w14:textId="1451575F" w:rsidR="00DA3F43" w:rsidRPr="00DA3F43" w:rsidRDefault="00DA3F43" w:rsidP="00DA3F43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A3F43">
              <w:rPr>
                <w:bCs/>
                <w:sz w:val="24"/>
                <w:szCs w:val="24"/>
                <w:lang w:val="en-US"/>
              </w:rPr>
              <w:t>Investigation of Electrohydraulic Effect on Physicochemical</w:t>
            </w:r>
            <w:r w:rsidRPr="00DA3F43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DA3F43">
              <w:rPr>
                <w:bCs/>
                <w:sz w:val="24"/>
                <w:szCs w:val="24"/>
                <w:lang w:val="en-US"/>
              </w:rPr>
              <w:lastRenderedPageBreak/>
              <w:t xml:space="preserve">Characteristics of High-Resinous Oil </w:t>
            </w:r>
            <w:proofErr w:type="spellStart"/>
            <w:r w:rsidRPr="00DA3F43">
              <w:rPr>
                <w:bCs/>
                <w:sz w:val="24"/>
                <w:szCs w:val="24"/>
                <w:lang w:val="en-US"/>
              </w:rPr>
              <w:t>Karazhanbas</w:t>
            </w:r>
            <w:proofErr w:type="spellEnd"/>
          </w:p>
        </w:tc>
        <w:tc>
          <w:tcPr>
            <w:tcW w:w="3089" w:type="dxa"/>
          </w:tcPr>
          <w:p w14:paraId="3E059948" w14:textId="66C4D1C9" w:rsidR="00DA3F43" w:rsidRPr="00DA3F43" w:rsidRDefault="00DA3F43" w:rsidP="00DA3F43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A3F43">
              <w:rPr>
                <w:sz w:val="24"/>
                <w:szCs w:val="24"/>
                <w:lang w:val="en-US"/>
              </w:rPr>
              <w:lastRenderedPageBreak/>
              <w:t>Eurasian Chem.-Technol. J. 22 (2020) 315‒321</w:t>
            </w:r>
            <w:r w:rsidRPr="00DA3F4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2297" w:type="dxa"/>
          </w:tcPr>
          <w:p w14:paraId="0EF85D70" w14:textId="77777777" w:rsidR="00DA3F43" w:rsidRPr="00DA3F43" w:rsidRDefault="00DA3F43" w:rsidP="00DA3F43">
            <w:pPr>
              <w:ind w:left="-44" w:right="-149"/>
              <w:rPr>
                <w:bCs/>
                <w:sz w:val="24"/>
                <w:szCs w:val="24"/>
                <w:lang w:val="kk-KZ"/>
              </w:rPr>
            </w:pPr>
            <w:r w:rsidRPr="00DA3F43">
              <w:rPr>
                <w:bCs/>
                <w:sz w:val="24"/>
                <w:szCs w:val="24"/>
                <w:lang w:val="kk-KZ"/>
              </w:rPr>
              <w:t xml:space="preserve">R.Kh. Salakhov, </w:t>
            </w:r>
          </w:p>
          <w:p w14:paraId="69254EE7" w14:textId="77777777" w:rsidR="00DA3F43" w:rsidRPr="00DA3F43" w:rsidRDefault="00DA3F43" w:rsidP="00DA3F43">
            <w:pPr>
              <w:ind w:left="-44" w:right="-149"/>
              <w:rPr>
                <w:bCs/>
                <w:sz w:val="24"/>
                <w:szCs w:val="24"/>
                <w:lang w:val="kk-KZ"/>
              </w:rPr>
            </w:pPr>
            <w:r w:rsidRPr="00DA3F43">
              <w:rPr>
                <w:bCs/>
                <w:sz w:val="24"/>
                <w:szCs w:val="24"/>
                <w:lang w:val="kk-KZ"/>
              </w:rPr>
              <w:t xml:space="preserve">M. Seitzhanova, </w:t>
            </w:r>
          </w:p>
          <w:p w14:paraId="5750DD1E" w14:textId="77777777" w:rsidR="00DA3F43" w:rsidRPr="00DA3F43" w:rsidRDefault="00DA3F43" w:rsidP="00DA3F43">
            <w:pPr>
              <w:ind w:left="-44" w:right="-149"/>
              <w:rPr>
                <w:bCs/>
                <w:sz w:val="24"/>
                <w:szCs w:val="24"/>
                <w:lang w:val="kk-KZ"/>
              </w:rPr>
            </w:pPr>
            <w:r w:rsidRPr="00DA3F43">
              <w:rPr>
                <w:bCs/>
                <w:sz w:val="24"/>
                <w:szCs w:val="24"/>
                <w:lang w:val="kk-KZ"/>
              </w:rPr>
              <w:lastRenderedPageBreak/>
              <w:t>D.U. Bodykov ,</w:t>
            </w:r>
          </w:p>
          <w:p w14:paraId="543FA2A3" w14:textId="77777777" w:rsidR="00DA3F43" w:rsidRPr="00DA3F43" w:rsidRDefault="00DA3F43" w:rsidP="00DA3F43">
            <w:pPr>
              <w:ind w:left="-44" w:right="-149"/>
              <w:rPr>
                <w:bCs/>
                <w:sz w:val="24"/>
                <w:szCs w:val="24"/>
                <w:lang w:val="kk-KZ"/>
              </w:rPr>
            </w:pPr>
            <w:r w:rsidRPr="00DA3F43">
              <w:rPr>
                <w:bCs/>
                <w:sz w:val="24"/>
                <w:szCs w:val="24"/>
                <w:lang w:val="kk-KZ"/>
              </w:rPr>
              <w:t xml:space="preserve">L.R. Sassykova, </w:t>
            </w:r>
          </w:p>
          <w:p w14:paraId="284F1FC8" w14:textId="77777777" w:rsidR="00DA3F43" w:rsidRPr="00DA3F43" w:rsidRDefault="00DA3F43" w:rsidP="00DA3F43">
            <w:pPr>
              <w:ind w:left="-44" w:right="-149"/>
              <w:rPr>
                <w:bCs/>
                <w:sz w:val="24"/>
                <w:szCs w:val="24"/>
                <w:u w:val="single"/>
                <w:lang w:val="kk-KZ"/>
              </w:rPr>
            </w:pPr>
            <w:r w:rsidRPr="00DA3F43">
              <w:rPr>
                <w:bCs/>
                <w:sz w:val="24"/>
                <w:szCs w:val="24"/>
                <w:u w:val="single"/>
                <w:lang w:val="kk-KZ"/>
              </w:rPr>
              <w:t xml:space="preserve">N.K. Zhakirova, </w:t>
            </w:r>
          </w:p>
          <w:p w14:paraId="77D62AE8" w14:textId="7E8309F4" w:rsidR="00DA3F43" w:rsidRPr="00DA3F43" w:rsidRDefault="00DA3F43" w:rsidP="00DA3F43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A3F43">
              <w:rPr>
                <w:bCs/>
                <w:sz w:val="24"/>
                <w:szCs w:val="24"/>
                <w:lang w:val="kk-KZ"/>
              </w:rPr>
              <w:t xml:space="preserve">T.M. Seilkhanov. </w:t>
            </w:r>
          </w:p>
        </w:tc>
      </w:tr>
      <w:tr w:rsidR="00DA3F43" w:rsidRPr="00EF5A57" w14:paraId="1C5D3DAF" w14:textId="77777777" w:rsidTr="00F26C81">
        <w:tc>
          <w:tcPr>
            <w:tcW w:w="455" w:type="dxa"/>
          </w:tcPr>
          <w:p w14:paraId="6BD9AB0C" w14:textId="619B3878" w:rsidR="00DA3F43" w:rsidRPr="00F26C81" w:rsidRDefault="00F7529A" w:rsidP="00F26C81">
            <w:pPr>
              <w:pStyle w:val="af"/>
              <w:numPr>
                <w:ilvl w:val="0"/>
                <w:numId w:val="18"/>
              </w:numPr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3657" w:type="dxa"/>
          </w:tcPr>
          <w:p w14:paraId="1883EAF7" w14:textId="0F919628" w:rsidR="00DA3F43" w:rsidRPr="00DA3F43" w:rsidRDefault="00DA3F43" w:rsidP="00DA3F43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A3F43">
              <w:rPr>
                <w:sz w:val="24"/>
                <w:szCs w:val="24"/>
                <w:lang w:val="kk-KZ"/>
              </w:rPr>
              <w:t>Production of bitumen by oxidation of liquid waste oil products and determination of its properties</w:t>
            </w:r>
          </w:p>
        </w:tc>
        <w:tc>
          <w:tcPr>
            <w:tcW w:w="3089" w:type="dxa"/>
          </w:tcPr>
          <w:p w14:paraId="27B0F67F" w14:textId="77777777" w:rsidR="00DA3F43" w:rsidRPr="00DA3F43" w:rsidRDefault="00DA3F43" w:rsidP="00DA3F43">
            <w:pPr>
              <w:rPr>
                <w:sz w:val="24"/>
                <w:szCs w:val="24"/>
                <w:lang w:val="en-US"/>
              </w:rPr>
            </w:pPr>
            <w:r w:rsidRPr="00DA3F43">
              <w:rPr>
                <w:sz w:val="24"/>
                <w:szCs w:val="24"/>
                <w:lang w:val="kk-KZ"/>
              </w:rPr>
              <w:t>Materials Today: Proceedings</w:t>
            </w:r>
          </w:p>
          <w:p w14:paraId="17D9C619" w14:textId="4AED1DE2" w:rsidR="00DA3F43" w:rsidRPr="00DA3F43" w:rsidRDefault="00DA3F43" w:rsidP="00DA3F43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A3F43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Springer. Scopus</w:t>
            </w:r>
          </w:p>
        </w:tc>
        <w:tc>
          <w:tcPr>
            <w:tcW w:w="2297" w:type="dxa"/>
          </w:tcPr>
          <w:p w14:paraId="0421CEBB" w14:textId="77777777" w:rsidR="00DA3F43" w:rsidRPr="00DA3F43" w:rsidRDefault="00DA3F43" w:rsidP="00DA3F43">
            <w:pPr>
              <w:rPr>
                <w:sz w:val="24"/>
                <w:szCs w:val="24"/>
                <w:lang w:val="kk-KZ"/>
              </w:rPr>
            </w:pPr>
            <w:r w:rsidRPr="00DA3F43">
              <w:rPr>
                <w:sz w:val="24"/>
                <w:szCs w:val="24"/>
                <w:u w:val="single"/>
                <w:lang w:val="kk-KZ"/>
              </w:rPr>
              <w:t>N. K. Zhakirova</w:t>
            </w:r>
            <w:r w:rsidRPr="00DA3F43">
              <w:rPr>
                <w:sz w:val="24"/>
                <w:szCs w:val="24"/>
                <w:lang w:val="kk-KZ"/>
              </w:rPr>
              <w:t xml:space="preserve">, </w:t>
            </w:r>
          </w:p>
          <w:p w14:paraId="20047D6E" w14:textId="77777777" w:rsidR="00DA3F43" w:rsidRPr="00DA3F43" w:rsidRDefault="00DA3F43" w:rsidP="00DA3F43">
            <w:pPr>
              <w:rPr>
                <w:sz w:val="24"/>
                <w:szCs w:val="24"/>
                <w:lang w:val="kk-KZ"/>
              </w:rPr>
            </w:pPr>
            <w:r w:rsidRPr="00DA3F43">
              <w:rPr>
                <w:sz w:val="24"/>
                <w:szCs w:val="24"/>
                <w:lang w:val="kk-KZ"/>
              </w:rPr>
              <w:t xml:space="preserve">A. M. Bakyt.,  </w:t>
            </w:r>
          </w:p>
          <w:p w14:paraId="189161AF" w14:textId="674C9FDA" w:rsidR="00DA3F43" w:rsidRPr="00DA3F43" w:rsidRDefault="00DA3F43" w:rsidP="00DA3F43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A3F43">
              <w:rPr>
                <w:sz w:val="24"/>
                <w:szCs w:val="24"/>
                <w:lang w:val="kk-KZ"/>
              </w:rPr>
              <w:t>Z. A. Sagindykov.</w:t>
            </w:r>
          </w:p>
        </w:tc>
      </w:tr>
      <w:tr w:rsidR="00EF5A57" w:rsidRPr="00861927" w14:paraId="50542098" w14:textId="77777777" w:rsidTr="00F26C81">
        <w:tc>
          <w:tcPr>
            <w:tcW w:w="455" w:type="dxa"/>
          </w:tcPr>
          <w:p w14:paraId="20DDC380" w14:textId="0F92858E" w:rsidR="00EF5A57" w:rsidRPr="00F26C81" w:rsidRDefault="00F7529A" w:rsidP="00F26C81">
            <w:pPr>
              <w:pStyle w:val="af"/>
              <w:numPr>
                <w:ilvl w:val="0"/>
                <w:numId w:val="18"/>
              </w:numPr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657" w:type="dxa"/>
          </w:tcPr>
          <w:p w14:paraId="76A1CF9A" w14:textId="77777777" w:rsidR="00EF5A57" w:rsidRPr="00EF5A57" w:rsidRDefault="00EF5A57" w:rsidP="00EF5A57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F5A57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Increasing the Yield of Light Distillates by Wave Action on Oil Raw Materials</w:t>
            </w:r>
          </w:p>
          <w:p w14:paraId="38A63970" w14:textId="77777777" w:rsidR="00EF5A57" w:rsidRPr="00EF5A57" w:rsidRDefault="00EF5A57" w:rsidP="00EF5A57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089" w:type="dxa"/>
          </w:tcPr>
          <w:p w14:paraId="5BF64624" w14:textId="77777777" w:rsidR="00EF5A57" w:rsidRPr="00EF5A57" w:rsidRDefault="00EF5A57" w:rsidP="00EF5A57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F5A57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Eurasian Chem.-Technol. J. 23 (2021) 125‒132</w:t>
            </w:r>
          </w:p>
        </w:tc>
        <w:tc>
          <w:tcPr>
            <w:tcW w:w="2297" w:type="dxa"/>
          </w:tcPr>
          <w:p w14:paraId="11EDC5B9" w14:textId="77777777" w:rsidR="00EF5A57" w:rsidRPr="00EF5A57" w:rsidRDefault="00EF5A57" w:rsidP="00EF5A57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F5A57">
              <w:rPr>
                <w:color w:val="000000"/>
                <w:sz w:val="24"/>
                <w:szCs w:val="24"/>
                <w:u w:val="single"/>
                <w:shd w:val="clear" w:color="auto" w:fill="FFFFFF"/>
                <w:lang w:val="kk-KZ"/>
              </w:rPr>
              <w:t>N.K. Zhakirova,</w:t>
            </w:r>
            <w:r w:rsidRPr="00EF5A57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R.Kh. Salakhov, </w:t>
            </w:r>
          </w:p>
          <w:p w14:paraId="69C6FA3C" w14:textId="77777777" w:rsidR="00EF5A57" w:rsidRPr="00EF5A57" w:rsidRDefault="00EF5A57" w:rsidP="00EF5A57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F5A57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L.R. Sassykova, </w:t>
            </w:r>
          </w:p>
          <w:p w14:paraId="117ABA33" w14:textId="77777777" w:rsidR="00EF5A57" w:rsidRPr="00EF5A57" w:rsidRDefault="00EF5A57" w:rsidP="00EF5A57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F5A57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R. F. Khamidullin, T.R. Deberdeev, U.R. Yalyshev, </w:t>
            </w:r>
          </w:p>
          <w:p w14:paraId="2C45E74F" w14:textId="77777777" w:rsidR="00EF5A57" w:rsidRPr="00EF5A57" w:rsidRDefault="00EF5A57" w:rsidP="00EF5A57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F5A57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A.R. Khamidi, </w:t>
            </w:r>
          </w:p>
          <w:p w14:paraId="10C77EB2" w14:textId="77777777" w:rsidR="00EF5A57" w:rsidRPr="00EF5A57" w:rsidRDefault="00EF5A57" w:rsidP="00EF5A57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F5A57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T.M. Seilkhanov</w:t>
            </w:r>
          </w:p>
        </w:tc>
      </w:tr>
      <w:tr w:rsidR="00EF5A57" w:rsidRPr="00861927" w14:paraId="42DD3913" w14:textId="77777777" w:rsidTr="00F26C81">
        <w:tc>
          <w:tcPr>
            <w:tcW w:w="455" w:type="dxa"/>
          </w:tcPr>
          <w:p w14:paraId="46734E52" w14:textId="21277C58" w:rsidR="00EF5A57" w:rsidRPr="00F26C81" w:rsidRDefault="00EF5A57" w:rsidP="00F26C81">
            <w:pPr>
              <w:pStyle w:val="af"/>
              <w:numPr>
                <w:ilvl w:val="0"/>
                <w:numId w:val="18"/>
              </w:numPr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DA3F43" w:rsidRPr="00F26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657" w:type="dxa"/>
          </w:tcPr>
          <w:p w14:paraId="5090773B" w14:textId="77777777" w:rsidR="00EF5A57" w:rsidRPr="00EF5A57" w:rsidRDefault="00EF5A57" w:rsidP="00EF5A57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F5A57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Studying the regularities of oxidative catalytic cracking of vacuum distillates</w:t>
            </w:r>
          </w:p>
        </w:tc>
        <w:tc>
          <w:tcPr>
            <w:tcW w:w="3089" w:type="dxa"/>
          </w:tcPr>
          <w:p w14:paraId="513AEB4C" w14:textId="77777777" w:rsidR="00EF5A57" w:rsidRPr="00EF5A57" w:rsidRDefault="00EF5A57" w:rsidP="00EF5A57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F5A57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Materials Today: Proceedings 45 (2021), 6028–6034</w:t>
            </w:r>
          </w:p>
        </w:tc>
        <w:tc>
          <w:tcPr>
            <w:tcW w:w="2297" w:type="dxa"/>
          </w:tcPr>
          <w:p w14:paraId="5C61ACC8" w14:textId="77777777" w:rsidR="00EF5A57" w:rsidRPr="00EF5A57" w:rsidRDefault="00EF5A57" w:rsidP="00EF5A57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F5A57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T.V. Shakiyeva, </w:t>
            </w:r>
          </w:p>
          <w:p w14:paraId="2A2E5D42" w14:textId="77777777" w:rsidR="00EF5A57" w:rsidRPr="00EF5A57" w:rsidRDefault="00EF5A57" w:rsidP="00EF5A57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F5A57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L.R. Sassykova,</w:t>
            </w:r>
          </w:p>
          <w:p w14:paraId="4FBC7655" w14:textId="77777777" w:rsidR="00EF5A57" w:rsidRPr="00EF5A57" w:rsidRDefault="00EF5A57" w:rsidP="00EF5A57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F5A57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U.N.Dzhatkambayeva, N.K. Zhakirova, M. Prabhahar, </w:t>
            </w:r>
          </w:p>
          <w:p w14:paraId="0C146E0E" w14:textId="77777777" w:rsidR="00EF5A57" w:rsidRPr="00EF5A57" w:rsidRDefault="00EF5A57" w:rsidP="00EF5A57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F5A57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S. Sendilvelan,</w:t>
            </w:r>
          </w:p>
          <w:p w14:paraId="06CEB408" w14:textId="77777777" w:rsidR="00EF5A57" w:rsidRPr="00EF5A57" w:rsidRDefault="00EF5A57" w:rsidP="00EF5A57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F5A57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M. Ganesan, N. Jaya Chitra, Rajeswari Hari</w:t>
            </w:r>
          </w:p>
        </w:tc>
      </w:tr>
      <w:tr w:rsidR="00EF5A57" w:rsidRPr="00861927" w14:paraId="2D0F8836" w14:textId="77777777" w:rsidTr="00F26C81">
        <w:tc>
          <w:tcPr>
            <w:tcW w:w="455" w:type="dxa"/>
          </w:tcPr>
          <w:p w14:paraId="3BE36126" w14:textId="242F649D" w:rsidR="00EF5A57" w:rsidRPr="00F26C81" w:rsidRDefault="00F7529A" w:rsidP="00F26C81">
            <w:pPr>
              <w:pStyle w:val="af"/>
              <w:numPr>
                <w:ilvl w:val="0"/>
                <w:numId w:val="18"/>
              </w:numPr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657" w:type="dxa"/>
          </w:tcPr>
          <w:p w14:paraId="1D12C114" w14:textId="77777777" w:rsidR="00EF5A57" w:rsidRPr="00EF5A57" w:rsidRDefault="00EF5A57" w:rsidP="00EF5A57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F5A57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MODIFIED VERMICULITE OF THE MUGODZHARY DEPOSIT AND ITS SORPTION PROPERTIES</w:t>
            </w:r>
          </w:p>
        </w:tc>
        <w:tc>
          <w:tcPr>
            <w:tcW w:w="3089" w:type="dxa"/>
          </w:tcPr>
          <w:p w14:paraId="7385E0AC" w14:textId="77777777" w:rsidR="00EF5A57" w:rsidRPr="00EF5A57" w:rsidRDefault="00EF5A57" w:rsidP="00EF5A57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F5A57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Journal of Chemical Technology and Metallurgy, 57, 3, 2022</w:t>
            </w:r>
          </w:p>
        </w:tc>
        <w:tc>
          <w:tcPr>
            <w:tcW w:w="2297" w:type="dxa"/>
          </w:tcPr>
          <w:p w14:paraId="72092077" w14:textId="77777777" w:rsidR="00EF5A57" w:rsidRPr="00EF5A57" w:rsidRDefault="00EF5A57" w:rsidP="00EF5A57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F5A57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Beikut Balgysheva, Ismail Massalimov, Farit Urakaev, Larissa Sassykova,</w:t>
            </w:r>
          </w:p>
          <w:p w14:paraId="632F6A57" w14:textId="77777777" w:rsidR="00EF5A57" w:rsidRPr="00EF5A57" w:rsidRDefault="00EF5A57" w:rsidP="00EF5A57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F5A57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Nurbubi Zhakirova, Gulsaya Boranbayevа, Nazgul Dalabayevа, Symbat Azatkyzy</w:t>
            </w:r>
          </w:p>
        </w:tc>
      </w:tr>
    </w:tbl>
    <w:p w14:paraId="102A7D79" w14:textId="77777777" w:rsidR="008E6F84" w:rsidRPr="00EF5A57" w:rsidRDefault="008E6F84" w:rsidP="00D11D60">
      <w:pPr>
        <w:rPr>
          <w:sz w:val="22"/>
          <w:szCs w:val="22"/>
          <w:lang w:val="kk-KZ"/>
        </w:rPr>
      </w:pPr>
      <w:bookmarkStart w:id="0" w:name="_GoBack"/>
      <w:bookmarkEnd w:id="0"/>
    </w:p>
    <w:sectPr w:rsidR="008E6F84" w:rsidRPr="00EF5A57" w:rsidSect="00200C39">
      <w:pgSz w:w="12240" w:h="15840"/>
      <w:pgMar w:top="1134" w:right="851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FF4F1" w14:textId="77777777" w:rsidR="008666F7" w:rsidRDefault="008666F7" w:rsidP="004E2305">
      <w:r>
        <w:separator/>
      </w:r>
    </w:p>
  </w:endnote>
  <w:endnote w:type="continuationSeparator" w:id="0">
    <w:p w14:paraId="1B99ED3E" w14:textId="77777777" w:rsidR="008666F7" w:rsidRDefault="008666F7" w:rsidP="004E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D0985" w14:textId="14EE35B3" w:rsidR="00EB051B" w:rsidRPr="00200C39" w:rsidRDefault="00EB051B" w:rsidP="00200C39">
    <w:pPr>
      <w:pStyle w:val="a7"/>
    </w:pPr>
    <w:r>
      <w:rPr>
        <w:color w:val="000000"/>
        <w:sz w:val="24"/>
        <w:szCs w:val="24"/>
        <w:lang w:val="kk-KZ"/>
      </w:rPr>
      <w:t xml:space="preserve">Соискатель                                                                                                                </w:t>
    </w:r>
    <w:proofErr w:type="spellStart"/>
    <w:r w:rsidR="00EF5A57">
      <w:rPr>
        <w:color w:val="000000"/>
        <w:sz w:val="24"/>
        <w:szCs w:val="24"/>
      </w:rPr>
      <w:t>Жакирова</w:t>
    </w:r>
    <w:proofErr w:type="spellEnd"/>
    <w:r w:rsidR="00EF5A57">
      <w:rPr>
        <w:color w:val="000000"/>
        <w:sz w:val="24"/>
        <w:szCs w:val="24"/>
      </w:rPr>
      <w:t xml:space="preserve"> Н.К.</w:t>
    </w:r>
    <w:r>
      <w:rPr>
        <w:color w:val="000000"/>
        <w:sz w:val="24"/>
        <w:szCs w:val="24"/>
      </w:rPr>
      <w:t xml:space="preserve"> </w:t>
    </w:r>
  </w:p>
  <w:p w14:paraId="5032F0D5" w14:textId="77777777" w:rsidR="00EB051B" w:rsidRDefault="00EB051B" w:rsidP="00200C39">
    <w:pPr>
      <w:tabs>
        <w:tab w:val="center" w:pos="4677"/>
        <w:tab w:val="right" w:pos="9355"/>
      </w:tabs>
      <w:rPr>
        <w:color w:val="000000"/>
        <w:sz w:val="24"/>
        <w:szCs w:val="24"/>
        <w:lang w:val="kk-KZ"/>
      </w:rPr>
    </w:pPr>
  </w:p>
  <w:p w14:paraId="4D4DFA16" w14:textId="77777777" w:rsidR="00EB051B" w:rsidRDefault="00EB051B" w:rsidP="00200C39">
    <w:pP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color w:val="000000"/>
        <w:sz w:val="24"/>
        <w:szCs w:val="24"/>
        <w:lang w:val="kk-KZ"/>
      </w:rPr>
      <w:t xml:space="preserve">Главный </w:t>
    </w:r>
    <w:r>
      <w:rPr>
        <w:color w:val="000000"/>
        <w:sz w:val="24"/>
        <w:szCs w:val="24"/>
      </w:rPr>
      <w:t>ученый секретарь</w:t>
    </w:r>
  </w:p>
  <w:p w14:paraId="21E146B8" w14:textId="39C95661" w:rsidR="00EB051B" w:rsidRDefault="00EB051B" w:rsidP="00200C39">
    <w:pPr>
      <w:pStyle w:val="a7"/>
    </w:pPr>
    <w:proofErr w:type="spellStart"/>
    <w:r>
      <w:rPr>
        <w:color w:val="000000"/>
        <w:sz w:val="24"/>
        <w:szCs w:val="24"/>
      </w:rPr>
      <w:t>КазНУ</w:t>
    </w:r>
    <w:proofErr w:type="spellEnd"/>
    <w:r>
      <w:rPr>
        <w:color w:val="000000"/>
        <w:sz w:val="24"/>
        <w:szCs w:val="24"/>
      </w:rPr>
      <w:t xml:space="preserve"> им. аль-</w:t>
    </w:r>
    <w:proofErr w:type="spellStart"/>
    <w:r>
      <w:rPr>
        <w:color w:val="000000"/>
        <w:sz w:val="24"/>
        <w:szCs w:val="24"/>
      </w:rPr>
      <w:t>Фараби</w:t>
    </w:r>
    <w:proofErr w:type="spellEnd"/>
    <w:r>
      <w:rPr>
        <w:color w:val="000000"/>
        <w:sz w:val="24"/>
        <w:szCs w:val="24"/>
        <w:lang w:val="kk-KZ"/>
      </w:rPr>
      <w:t xml:space="preserve">                                                                </w:t>
    </w:r>
    <w:r w:rsidR="00356AFE">
      <w:rPr>
        <w:color w:val="000000"/>
        <w:sz w:val="24"/>
        <w:szCs w:val="24"/>
        <w:lang w:val="kk-KZ"/>
      </w:rPr>
      <w:t xml:space="preserve">                            </w:t>
    </w:r>
    <w:proofErr w:type="spellStart"/>
    <w:r>
      <w:rPr>
        <w:color w:val="000000"/>
        <w:sz w:val="24"/>
        <w:szCs w:val="24"/>
      </w:rPr>
      <w:t>Шайкенова</w:t>
    </w:r>
    <w:proofErr w:type="spellEnd"/>
    <w:r w:rsidR="00356AFE">
      <w:rPr>
        <w:color w:val="000000"/>
        <w:sz w:val="24"/>
        <w:szCs w:val="24"/>
      </w:rPr>
      <w:t xml:space="preserve"> Л.М.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F380D" w14:textId="77777777" w:rsidR="008666F7" w:rsidRDefault="008666F7" w:rsidP="004E2305">
      <w:r>
        <w:separator/>
      </w:r>
    </w:p>
  </w:footnote>
  <w:footnote w:type="continuationSeparator" w:id="0">
    <w:p w14:paraId="38876559" w14:textId="77777777" w:rsidR="008666F7" w:rsidRDefault="008666F7" w:rsidP="004E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14F7"/>
    <w:multiLevelType w:val="multilevel"/>
    <w:tmpl w:val="7F9C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77E87"/>
    <w:multiLevelType w:val="multilevel"/>
    <w:tmpl w:val="8D38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36213"/>
    <w:multiLevelType w:val="multilevel"/>
    <w:tmpl w:val="D91A35A6"/>
    <w:lvl w:ilvl="0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" w15:restartNumberingAfterBreak="0">
    <w:nsid w:val="1B900CFD"/>
    <w:multiLevelType w:val="hybridMultilevel"/>
    <w:tmpl w:val="0BF03B5A"/>
    <w:lvl w:ilvl="0" w:tplc="390A90A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0663D"/>
    <w:multiLevelType w:val="hybridMultilevel"/>
    <w:tmpl w:val="31283A9A"/>
    <w:lvl w:ilvl="0" w:tplc="B0FC579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D205E"/>
    <w:multiLevelType w:val="hybridMultilevel"/>
    <w:tmpl w:val="CE4A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745E1"/>
    <w:multiLevelType w:val="hybridMultilevel"/>
    <w:tmpl w:val="899478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23D09"/>
    <w:multiLevelType w:val="hybridMultilevel"/>
    <w:tmpl w:val="899478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B2E4D"/>
    <w:multiLevelType w:val="hybridMultilevel"/>
    <w:tmpl w:val="174C14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4917640"/>
    <w:multiLevelType w:val="hybridMultilevel"/>
    <w:tmpl w:val="89947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13AB6"/>
    <w:multiLevelType w:val="hybridMultilevel"/>
    <w:tmpl w:val="E666993E"/>
    <w:lvl w:ilvl="0" w:tplc="D876C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155C2B"/>
    <w:multiLevelType w:val="hybridMultilevel"/>
    <w:tmpl w:val="3A4AA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976BC"/>
    <w:multiLevelType w:val="hybridMultilevel"/>
    <w:tmpl w:val="C7548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26433"/>
    <w:multiLevelType w:val="hybridMultilevel"/>
    <w:tmpl w:val="7352A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12429"/>
    <w:multiLevelType w:val="hybridMultilevel"/>
    <w:tmpl w:val="899478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16AC5"/>
    <w:multiLevelType w:val="hybridMultilevel"/>
    <w:tmpl w:val="B89827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D865EF3"/>
    <w:multiLevelType w:val="hybridMultilevel"/>
    <w:tmpl w:val="AB10F256"/>
    <w:lvl w:ilvl="0" w:tplc="0419000F">
      <w:start w:val="1"/>
      <w:numFmt w:val="decimal"/>
      <w:lvlText w:val="%1."/>
      <w:lvlJc w:val="left"/>
      <w:pPr>
        <w:ind w:left="583" w:hanging="360"/>
      </w:p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5"/>
  </w:num>
  <w:num w:numId="7">
    <w:abstractNumId w:val="8"/>
  </w:num>
  <w:num w:numId="8">
    <w:abstractNumId w:val="13"/>
  </w:num>
  <w:num w:numId="9">
    <w:abstractNumId w:val="12"/>
  </w:num>
  <w:num w:numId="10">
    <w:abstractNumId w:val="11"/>
  </w:num>
  <w:num w:numId="11">
    <w:abstractNumId w:val="4"/>
  </w:num>
  <w:num w:numId="12">
    <w:abstractNumId w:val="9"/>
  </w:num>
  <w:num w:numId="13">
    <w:abstractNumId w:val="6"/>
  </w:num>
  <w:num w:numId="14">
    <w:abstractNumId w:val="14"/>
  </w:num>
  <w:num w:numId="15">
    <w:abstractNumId w:val="7"/>
  </w:num>
  <w:num w:numId="16">
    <w:abstractNumId w:val="1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B"/>
    <w:rsid w:val="0000330E"/>
    <w:rsid w:val="00004717"/>
    <w:rsid w:val="0001362C"/>
    <w:rsid w:val="00013DE3"/>
    <w:rsid w:val="00020961"/>
    <w:rsid w:val="000225DE"/>
    <w:rsid w:val="000377F8"/>
    <w:rsid w:val="00037C18"/>
    <w:rsid w:val="00045C45"/>
    <w:rsid w:val="00046C5F"/>
    <w:rsid w:val="0005087C"/>
    <w:rsid w:val="00084ADD"/>
    <w:rsid w:val="000854C1"/>
    <w:rsid w:val="000A20EE"/>
    <w:rsid w:val="000A299D"/>
    <w:rsid w:val="000A2A39"/>
    <w:rsid w:val="000C6796"/>
    <w:rsid w:val="000D1383"/>
    <w:rsid w:val="000D2875"/>
    <w:rsid w:val="000D5B90"/>
    <w:rsid w:val="000E4CD6"/>
    <w:rsid w:val="000F2B9B"/>
    <w:rsid w:val="000F6365"/>
    <w:rsid w:val="000F75ED"/>
    <w:rsid w:val="00111FB7"/>
    <w:rsid w:val="00113F4A"/>
    <w:rsid w:val="001150B1"/>
    <w:rsid w:val="00124E4E"/>
    <w:rsid w:val="00126D32"/>
    <w:rsid w:val="00150EAC"/>
    <w:rsid w:val="001758ED"/>
    <w:rsid w:val="00190CA5"/>
    <w:rsid w:val="001A3D57"/>
    <w:rsid w:val="001B6032"/>
    <w:rsid w:val="001C4E74"/>
    <w:rsid w:val="001C50CB"/>
    <w:rsid w:val="001D16CC"/>
    <w:rsid w:val="001D16F7"/>
    <w:rsid w:val="001E452D"/>
    <w:rsid w:val="001F1C5C"/>
    <w:rsid w:val="001F5126"/>
    <w:rsid w:val="00200C39"/>
    <w:rsid w:val="00204ECA"/>
    <w:rsid w:val="00216ED9"/>
    <w:rsid w:val="00225286"/>
    <w:rsid w:val="0023335E"/>
    <w:rsid w:val="002503E0"/>
    <w:rsid w:val="002633A8"/>
    <w:rsid w:val="00266DCD"/>
    <w:rsid w:val="002742BD"/>
    <w:rsid w:val="0028264C"/>
    <w:rsid w:val="002B44C2"/>
    <w:rsid w:val="002D3DC7"/>
    <w:rsid w:val="002D72E1"/>
    <w:rsid w:val="003057C2"/>
    <w:rsid w:val="0031127D"/>
    <w:rsid w:val="00326B73"/>
    <w:rsid w:val="00340967"/>
    <w:rsid w:val="003522EC"/>
    <w:rsid w:val="00354DDB"/>
    <w:rsid w:val="00356AFE"/>
    <w:rsid w:val="003926DC"/>
    <w:rsid w:val="003C41DD"/>
    <w:rsid w:val="003D23D9"/>
    <w:rsid w:val="003D6B6B"/>
    <w:rsid w:val="003E3BE5"/>
    <w:rsid w:val="003E587C"/>
    <w:rsid w:val="003F42FD"/>
    <w:rsid w:val="00401EA0"/>
    <w:rsid w:val="00403979"/>
    <w:rsid w:val="004104FA"/>
    <w:rsid w:val="004120F9"/>
    <w:rsid w:val="00413794"/>
    <w:rsid w:val="004226E4"/>
    <w:rsid w:val="00425CFD"/>
    <w:rsid w:val="00433E0A"/>
    <w:rsid w:val="00434013"/>
    <w:rsid w:val="00445CBC"/>
    <w:rsid w:val="00456720"/>
    <w:rsid w:val="00463C9F"/>
    <w:rsid w:val="004745CD"/>
    <w:rsid w:val="0049105B"/>
    <w:rsid w:val="004945D3"/>
    <w:rsid w:val="004958BE"/>
    <w:rsid w:val="004B0A51"/>
    <w:rsid w:val="004B3132"/>
    <w:rsid w:val="004C1B8F"/>
    <w:rsid w:val="004C537C"/>
    <w:rsid w:val="004E1753"/>
    <w:rsid w:val="004E2305"/>
    <w:rsid w:val="004E3CFF"/>
    <w:rsid w:val="004F22A8"/>
    <w:rsid w:val="00523DCC"/>
    <w:rsid w:val="00525C1F"/>
    <w:rsid w:val="00525F51"/>
    <w:rsid w:val="005330EF"/>
    <w:rsid w:val="00541617"/>
    <w:rsid w:val="00553809"/>
    <w:rsid w:val="00561278"/>
    <w:rsid w:val="00562CF3"/>
    <w:rsid w:val="005643CE"/>
    <w:rsid w:val="00573E9F"/>
    <w:rsid w:val="0057509C"/>
    <w:rsid w:val="00575A66"/>
    <w:rsid w:val="00594238"/>
    <w:rsid w:val="005A0DFA"/>
    <w:rsid w:val="005B73D6"/>
    <w:rsid w:val="005B7901"/>
    <w:rsid w:val="005E0856"/>
    <w:rsid w:val="005E10DB"/>
    <w:rsid w:val="005E70E5"/>
    <w:rsid w:val="006400C3"/>
    <w:rsid w:val="00645D89"/>
    <w:rsid w:val="00666F24"/>
    <w:rsid w:val="00667CD7"/>
    <w:rsid w:val="006863EA"/>
    <w:rsid w:val="00694DEA"/>
    <w:rsid w:val="006A625F"/>
    <w:rsid w:val="006B1C55"/>
    <w:rsid w:val="006B461C"/>
    <w:rsid w:val="006B5CC2"/>
    <w:rsid w:val="006C0C69"/>
    <w:rsid w:val="006C215E"/>
    <w:rsid w:val="006C7975"/>
    <w:rsid w:val="006F492F"/>
    <w:rsid w:val="00700073"/>
    <w:rsid w:val="00711255"/>
    <w:rsid w:val="00711E50"/>
    <w:rsid w:val="00713B40"/>
    <w:rsid w:val="007238AD"/>
    <w:rsid w:val="0075648E"/>
    <w:rsid w:val="00765FA8"/>
    <w:rsid w:val="00765FB1"/>
    <w:rsid w:val="0077158F"/>
    <w:rsid w:val="007837D0"/>
    <w:rsid w:val="0078480E"/>
    <w:rsid w:val="007A3BF8"/>
    <w:rsid w:val="007B43E3"/>
    <w:rsid w:val="007C55EE"/>
    <w:rsid w:val="007D4213"/>
    <w:rsid w:val="007E76EA"/>
    <w:rsid w:val="007E7788"/>
    <w:rsid w:val="007F2549"/>
    <w:rsid w:val="0080571A"/>
    <w:rsid w:val="008068A7"/>
    <w:rsid w:val="008074AE"/>
    <w:rsid w:val="008211E0"/>
    <w:rsid w:val="00826B30"/>
    <w:rsid w:val="00853881"/>
    <w:rsid w:val="00860A03"/>
    <w:rsid w:val="00861927"/>
    <w:rsid w:val="00861CEE"/>
    <w:rsid w:val="008666F7"/>
    <w:rsid w:val="00892EDB"/>
    <w:rsid w:val="00893CC5"/>
    <w:rsid w:val="00897C65"/>
    <w:rsid w:val="008A3882"/>
    <w:rsid w:val="008A456B"/>
    <w:rsid w:val="008C01BA"/>
    <w:rsid w:val="008C2DCE"/>
    <w:rsid w:val="008D6704"/>
    <w:rsid w:val="008E42FC"/>
    <w:rsid w:val="008E6F84"/>
    <w:rsid w:val="008F0868"/>
    <w:rsid w:val="008F6709"/>
    <w:rsid w:val="008F7E2A"/>
    <w:rsid w:val="00902F97"/>
    <w:rsid w:val="009121FA"/>
    <w:rsid w:val="0091252D"/>
    <w:rsid w:val="0092231D"/>
    <w:rsid w:val="0094254C"/>
    <w:rsid w:val="009715FA"/>
    <w:rsid w:val="009753F8"/>
    <w:rsid w:val="00985C20"/>
    <w:rsid w:val="009A0D79"/>
    <w:rsid w:val="009A7567"/>
    <w:rsid w:val="009B09FF"/>
    <w:rsid w:val="009C2990"/>
    <w:rsid w:val="009D2BD8"/>
    <w:rsid w:val="009E5CDF"/>
    <w:rsid w:val="009E67D8"/>
    <w:rsid w:val="009E776B"/>
    <w:rsid w:val="00A13F87"/>
    <w:rsid w:val="00A16A1F"/>
    <w:rsid w:val="00A16E6A"/>
    <w:rsid w:val="00A21903"/>
    <w:rsid w:val="00A308AC"/>
    <w:rsid w:val="00A46CA1"/>
    <w:rsid w:val="00A76494"/>
    <w:rsid w:val="00A84737"/>
    <w:rsid w:val="00A95324"/>
    <w:rsid w:val="00AB4474"/>
    <w:rsid w:val="00AB568C"/>
    <w:rsid w:val="00AB75E6"/>
    <w:rsid w:val="00AD46C1"/>
    <w:rsid w:val="00AE622A"/>
    <w:rsid w:val="00AF38C1"/>
    <w:rsid w:val="00B12D49"/>
    <w:rsid w:val="00B15D00"/>
    <w:rsid w:val="00B217AD"/>
    <w:rsid w:val="00B21B9F"/>
    <w:rsid w:val="00B617D1"/>
    <w:rsid w:val="00B67508"/>
    <w:rsid w:val="00B80C3F"/>
    <w:rsid w:val="00B85248"/>
    <w:rsid w:val="00B85CF5"/>
    <w:rsid w:val="00B97BD4"/>
    <w:rsid w:val="00BA0204"/>
    <w:rsid w:val="00BB4062"/>
    <w:rsid w:val="00BB5F11"/>
    <w:rsid w:val="00BC5ED6"/>
    <w:rsid w:val="00BC6B61"/>
    <w:rsid w:val="00BC6D82"/>
    <w:rsid w:val="00BD00C3"/>
    <w:rsid w:val="00BD3684"/>
    <w:rsid w:val="00BD5AFB"/>
    <w:rsid w:val="00BD68F8"/>
    <w:rsid w:val="00BE1727"/>
    <w:rsid w:val="00BE2B94"/>
    <w:rsid w:val="00BF3152"/>
    <w:rsid w:val="00BF714D"/>
    <w:rsid w:val="00C069D2"/>
    <w:rsid w:val="00C20A55"/>
    <w:rsid w:val="00C328DF"/>
    <w:rsid w:val="00C40D2C"/>
    <w:rsid w:val="00C41B71"/>
    <w:rsid w:val="00C46BA2"/>
    <w:rsid w:val="00C554F0"/>
    <w:rsid w:val="00C66A0A"/>
    <w:rsid w:val="00C813DB"/>
    <w:rsid w:val="00C85059"/>
    <w:rsid w:val="00C85FD7"/>
    <w:rsid w:val="00CC215E"/>
    <w:rsid w:val="00CD200E"/>
    <w:rsid w:val="00CD432D"/>
    <w:rsid w:val="00CF0747"/>
    <w:rsid w:val="00CF1679"/>
    <w:rsid w:val="00CF326E"/>
    <w:rsid w:val="00D108CF"/>
    <w:rsid w:val="00D11D60"/>
    <w:rsid w:val="00D131C1"/>
    <w:rsid w:val="00D21891"/>
    <w:rsid w:val="00D417AB"/>
    <w:rsid w:val="00D46C5A"/>
    <w:rsid w:val="00D56FDE"/>
    <w:rsid w:val="00D60AD8"/>
    <w:rsid w:val="00D726D2"/>
    <w:rsid w:val="00D7573D"/>
    <w:rsid w:val="00D820D2"/>
    <w:rsid w:val="00D8262F"/>
    <w:rsid w:val="00D96CEF"/>
    <w:rsid w:val="00DA3F43"/>
    <w:rsid w:val="00DC1235"/>
    <w:rsid w:val="00DC20D9"/>
    <w:rsid w:val="00DC315A"/>
    <w:rsid w:val="00DD75E0"/>
    <w:rsid w:val="00DE1865"/>
    <w:rsid w:val="00DF6ECE"/>
    <w:rsid w:val="00DF785D"/>
    <w:rsid w:val="00E00ED3"/>
    <w:rsid w:val="00E01720"/>
    <w:rsid w:val="00E324C2"/>
    <w:rsid w:val="00E3470B"/>
    <w:rsid w:val="00E35874"/>
    <w:rsid w:val="00E35F32"/>
    <w:rsid w:val="00E4250F"/>
    <w:rsid w:val="00E52560"/>
    <w:rsid w:val="00E824EB"/>
    <w:rsid w:val="00E94BB6"/>
    <w:rsid w:val="00EA4F54"/>
    <w:rsid w:val="00EB051B"/>
    <w:rsid w:val="00ED0C86"/>
    <w:rsid w:val="00ED514D"/>
    <w:rsid w:val="00ED728F"/>
    <w:rsid w:val="00EE1777"/>
    <w:rsid w:val="00EE4208"/>
    <w:rsid w:val="00EE5922"/>
    <w:rsid w:val="00EF3C1A"/>
    <w:rsid w:val="00EF5A57"/>
    <w:rsid w:val="00F01FB9"/>
    <w:rsid w:val="00F11E9E"/>
    <w:rsid w:val="00F24A67"/>
    <w:rsid w:val="00F26C81"/>
    <w:rsid w:val="00F31EE1"/>
    <w:rsid w:val="00F34984"/>
    <w:rsid w:val="00F437BA"/>
    <w:rsid w:val="00F43B35"/>
    <w:rsid w:val="00F4564B"/>
    <w:rsid w:val="00F47359"/>
    <w:rsid w:val="00F57EBC"/>
    <w:rsid w:val="00F62267"/>
    <w:rsid w:val="00F6405D"/>
    <w:rsid w:val="00F70CB1"/>
    <w:rsid w:val="00F716E4"/>
    <w:rsid w:val="00F7529A"/>
    <w:rsid w:val="00F8195A"/>
    <w:rsid w:val="00F83DCA"/>
    <w:rsid w:val="00FA0790"/>
    <w:rsid w:val="00FA0EEF"/>
    <w:rsid w:val="00FA2B60"/>
    <w:rsid w:val="00FB785C"/>
    <w:rsid w:val="00FC379D"/>
    <w:rsid w:val="00FD3846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8A6BFF"/>
  <w15:docId w15:val="{DE077D1A-C540-4385-82A6-ED5A3CE3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F074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3C41DD"/>
    <w:pPr>
      <w:keepNext/>
      <w:jc w:val="center"/>
      <w:outlineLvl w:val="1"/>
    </w:pPr>
    <w:rPr>
      <w:b/>
      <w:sz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71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F074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4">
    <w:name w:val="Знак"/>
    <w:basedOn w:val="a"/>
    <w:autoRedefine/>
    <w:rsid w:val="00CF0747"/>
    <w:pPr>
      <w:spacing w:after="160" w:line="240" w:lineRule="exact"/>
    </w:pPr>
    <w:rPr>
      <w:sz w:val="2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4E2305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3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E2305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3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Emphasis"/>
    <w:basedOn w:val="a0"/>
    <w:uiPriority w:val="20"/>
    <w:qFormat/>
    <w:rsid w:val="00645D89"/>
    <w:rPr>
      <w:i/>
      <w:iCs/>
    </w:rPr>
  </w:style>
  <w:style w:type="character" w:styleId="aa">
    <w:name w:val="Strong"/>
    <w:basedOn w:val="a0"/>
    <w:uiPriority w:val="22"/>
    <w:qFormat/>
    <w:rsid w:val="00645D89"/>
    <w:rPr>
      <w:b/>
      <w:bCs/>
    </w:rPr>
  </w:style>
  <w:style w:type="character" w:customStyle="1" w:styleId="ab">
    <w:name w:val="Без интервала Знак"/>
    <w:link w:val="ac"/>
    <w:uiPriority w:val="1"/>
    <w:locked/>
    <w:rsid w:val="00F34984"/>
    <w:rPr>
      <w:rFonts w:eastAsia="Arial Unicode MS" w:cs="Tahoma"/>
      <w:color w:val="000000"/>
      <w:sz w:val="24"/>
      <w:szCs w:val="24"/>
      <w:lang w:eastAsia="ru-RU" w:bidi="en-US"/>
    </w:rPr>
  </w:style>
  <w:style w:type="paragraph" w:styleId="ac">
    <w:name w:val="No Spacing"/>
    <w:link w:val="ab"/>
    <w:uiPriority w:val="1"/>
    <w:qFormat/>
    <w:rsid w:val="00F34984"/>
    <w:pPr>
      <w:widowControl w:val="0"/>
      <w:suppressAutoHyphens/>
      <w:spacing w:after="0" w:line="240" w:lineRule="auto"/>
    </w:pPr>
    <w:rPr>
      <w:rFonts w:eastAsia="Arial Unicode MS" w:cs="Tahoma"/>
      <w:color w:val="000000"/>
      <w:sz w:val="24"/>
      <w:szCs w:val="24"/>
      <w:lang w:eastAsia="ru-RU" w:bidi="en-US"/>
    </w:rPr>
  </w:style>
  <w:style w:type="character" w:customStyle="1" w:styleId="list-group-item">
    <w:name w:val="list-group-item"/>
    <w:rsid w:val="00F34984"/>
  </w:style>
  <w:style w:type="character" w:customStyle="1" w:styleId="anchortext">
    <w:name w:val="anchortext"/>
    <w:rsid w:val="00F34984"/>
  </w:style>
  <w:style w:type="character" w:styleId="ad">
    <w:name w:val="Hyperlink"/>
    <w:uiPriority w:val="99"/>
    <w:rsid w:val="00F34984"/>
    <w:rPr>
      <w:color w:val="0000FF"/>
      <w:u w:val="single"/>
    </w:rPr>
  </w:style>
  <w:style w:type="character" w:customStyle="1" w:styleId="ddmpubyr">
    <w:name w:val="ddmpubyr"/>
    <w:rsid w:val="00F34984"/>
  </w:style>
  <w:style w:type="character" w:customStyle="1" w:styleId="label">
    <w:name w:val="label"/>
    <w:basedOn w:val="a0"/>
    <w:rsid w:val="00126D32"/>
  </w:style>
  <w:style w:type="character" w:customStyle="1" w:styleId="value">
    <w:name w:val="value"/>
    <w:basedOn w:val="a0"/>
    <w:rsid w:val="00126D32"/>
  </w:style>
  <w:style w:type="character" w:styleId="ae">
    <w:name w:val="FollowedHyperlink"/>
    <w:basedOn w:val="a0"/>
    <w:uiPriority w:val="99"/>
    <w:semiHidden/>
    <w:unhideWhenUsed/>
    <w:rsid w:val="00126D32"/>
    <w:rPr>
      <w:color w:val="954F72" w:themeColor="followedHyperlink"/>
      <w:u w:val="single"/>
    </w:rPr>
  </w:style>
  <w:style w:type="paragraph" w:styleId="af">
    <w:name w:val="List Paragraph"/>
    <w:basedOn w:val="a"/>
    <w:link w:val="af0"/>
    <w:uiPriority w:val="99"/>
    <w:qFormat/>
    <w:rsid w:val="00200C39"/>
    <w:pPr>
      <w:ind w:left="720"/>
      <w:contextualSpacing/>
    </w:pPr>
    <w:rPr>
      <w:rFonts w:ascii="Calibri" w:eastAsia="Calibri" w:hAnsi="Calibri" w:cs="Calibri"/>
    </w:rPr>
  </w:style>
  <w:style w:type="paragraph" w:styleId="af1">
    <w:name w:val="Balloon Text"/>
    <w:basedOn w:val="a"/>
    <w:link w:val="af2"/>
    <w:uiPriority w:val="99"/>
    <w:semiHidden/>
    <w:unhideWhenUsed/>
    <w:rsid w:val="00F01FB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1F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3">
    <w:name w:val="Body Text Indent"/>
    <w:basedOn w:val="a"/>
    <w:link w:val="af4"/>
    <w:rsid w:val="008074AE"/>
    <w:pPr>
      <w:spacing w:after="120"/>
      <w:ind w:left="283"/>
    </w:pPr>
    <w:rPr>
      <w:sz w:val="24"/>
      <w:szCs w:val="24"/>
      <w:lang w:eastAsia="en-US"/>
    </w:rPr>
  </w:style>
  <w:style w:type="character" w:customStyle="1" w:styleId="af4">
    <w:name w:val="Основной текст с отступом Знак"/>
    <w:basedOn w:val="a0"/>
    <w:link w:val="af3"/>
    <w:rsid w:val="008074AE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1">
    <w:name w:val="Body Text 2"/>
    <w:basedOn w:val="a"/>
    <w:link w:val="22"/>
    <w:unhideWhenUsed/>
    <w:rsid w:val="009125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125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0">
    <w:name w:val="Абзац списка Знак"/>
    <w:link w:val="af"/>
    <w:uiPriority w:val="99"/>
    <w:locked/>
    <w:rsid w:val="003C41DD"/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C41DD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databold">
    <w:name w:val="data_bold"/>
    <w:rsid w:val="003C41DD"/>
  </w:style>
  <w:style w:type="paragraph" w:customStyle="1" w:styleId="western">
    <w:name w:val="western"/>
    <w:basedOn w:val="a"/>
    <w:rsid w:val="00BD68F8"/>
    <w:pPr>
      <w:spacing w:before="100" w:beforeAutospacing="1" w:after="142" w:line="288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9A7567"/>
    <w:pPr>
      <w:spacing w:before="100" w:beforeAutospacing="1" w:after="100" w:afterAutospacing="1"/>
    </w:pPr>
    <w:rPr>
      <w:sz w:val="24"/>
      <w:szCs w:val="24"/>
    </w:rPr>
  </w:style>
  <w:style w:type="character" w:customStyle="1" w:styleId="text-bold">
    <w:name w:val="text-bold"/>
    <w:basedOn w:val="a0"/>
    <w:rsid w:val="00FB785C"/>
  </w:style>
  <w:style w:type="character" w:customStyle="1" w:styleId="text-meta">
    <w:name w:val="text-meta"/>
    <w:basedOn w:val="a0"/>
    <w:rsid w:val="00FB785C"/>
  </w:style>
  <w:style w:type="character" w:customStyle="1" w:styleId="11">
    <w:name w:val="Неразрешенное упоминание1"/>
    <w:basedOn w:val="a0"/>
    <w:uiPriority w:val="99"/>
    <w:semiHidden/>
    <w:unhideWhenUsed/>
    <w:rsid w:val="008E6F84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0A2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16A1F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BF714D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ru-RU" w:eastAsia="ru-RU"/>
    </w:rPr>
  </w:style>
  <w:style w:type="character" w:customStyle="1" w:styleId="linktext">
    <w:name w:val="link__text"/>
    <w:basedOn w:val="a0"/>
    <w:rsid w:val="00BF714D"/>
  </w:style>
  <w:style w:type="character" w:customStyle="1" w:styleId="typography">
    <w:name w:val="typography"/>
    <w:basedOn w:val="a0"/>
    <w:rsid w:val="00BF714D"/>
  </w:style>
  <w:style w:type="character" w:customStyle="1" w:styleId="author-module28u4a">
    <w:name w:val="author-module__28u4a"/>
    <w:basedOn w:val="a0"/>
    <w:rsid w:val="00BF714D"/>
  </w:style>
  <w:style w:type="character" w:customStyle="1" w:styleId="A10">
    <w:name w:val="A1"/>
    <w:uiPriority w:val="99"/>
    <w:rsid w:val="00413794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ons.com/researcher/A-1687-2017" TargetMode="External"/><Relationship Id="rId13" Type="http://schemas.openxmlformats.org/officeDocument/2006/relationships/hyperlink" Target="https://www.scopus.com/authid/detail.uri?authorId=561786738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opus.com/authid/detail.uri?authorId=554470022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authid/detail.uri?authorId=564590764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authid/detail.uri?authorId=57195608805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9664-7014" TargetMode="External"/><Relationship Id="rId14" Type="http://schemas.openxmlformats.org/officeDocument/2006/relationships/hyperlink" Target="https://www.scopus.com/authid/detail.uri?authorId=57190689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DE6C3-B98B-487E-BA24-AAB0B1CE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Kenessov</dc:creator>
  <cp:keywords/>
  <dc:description/>
  <cp:lastModifiedBy>Жалғасұлы Алмас</cp:lastModifiedBy>
  <cp:revision>3</cp:revision>
  <cp:lastPrinted>2022-07-11T08:28:00Z</cp:lastPrinted>
  <dcterms:created xsi:type="dcterms:W3CDTF">2022-07-11T07:07:00Z</dcterms:created>
  <dcterms:modified xsi:type="dcterms:W3CDTF">2022-07-11T08:31:00Z</dcterms:modified>
</cp:coreProperties>
</file>